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53" w:rsidRPr="00AE2C4E" w:rsidRDefault="00223753" w:rsidP="00223753">
      <w:pPr>
        <w:rPr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sz w:val="24"/>
          <w:szCs w:val="24"/>
        </w:rPr>
      </w:pPr>
      <w:r w:rsidRPr="00AE2C4E">
        <w:rPr>
          <w:sz w:val="24"/>
          <w:szCs w:val="24"/>
        </w:rPr>
        <w:t>Государственное казенное общеобразовательное учреждение</w:t>
      </w:r>
    </w:p>
    <w:p w:rsidR="00223753" w:rsidRPr="00AE2C4E" w:rsidRDefault="00223753" w:rsidP="00223753">
      <w:pPr>
        <w:jc w:val="center"/>
        <w:rPr>
          <w:sz w:val="24"/>
          <w:szCs w:val="24"/>
        </w:rPr>
      </w:pPr>
      <w:r w:rsidRPr="00AE2C4E">
        <w:rPr>
          <w:sz w:val="24"/>
          <w:szCs w:val="24"/>
        </w:rPr>
        <w:t>Ленинградской области</w:t>
      </w:r>
    </w:p>
    <w:p w:rsidR="00223753" w:rsidRPr="00AE2C4E" w:rsidRDefault="00223753" w:rsidP="00223753">
      <w:pPr>
        <w:jc w:val="center"/>
        <w:rPr>
          <w:sz w:val="24"/>
          <w:szCs w:val="24"/>
        </w:rPr>
      </w:pPr>
      <w:r w:rsidRPr="00AE2C4E">
        <w:rPr>
          <w:sz w:val="24"/>
          <w:szCs w:val="24"/>
        </w:rPr>
        <w:t>“</w:t>
      </w:r>
      <w:proofErr w:type="spellStart"/>
      <w:r w:rsidRPr="00AE2C4E">
        <w:rPr>
          <w:sz w:val="24"/>
          <w:szCs w:val="24"/>
        </w:rPr>
        <w:t>Приозерская</w:t>
      </w:r>
      <w:proofErr w:type="spellEnd"/>
      <w:r w:rsidRPr="00AE2C4E">
        <w:rPr>
          <w:sz w:val="24"/>
          <w:szCs w:val="24"/>
        </w:rPr>
        <w:t xml:space="preserve"> школа интернат,</w:t>
      </w:r>
      <w:r w:rsidR="007F1D67">
        <w:rPr>
          <w:sz w:val="24"/>
          <w:szCs w:val="24"/>
        </w:rPr>
        <w:t xml:space="preserve"> </w:t>
      </w:r>
      <w:r w:rsidRPr="00AE2C4E">
        <w:rPr>
          <w:sz w:val="24"/>
          <w:szCs w:val="24"/>
        </w:rPr>
        <w:t xml:space="preserve">реализующая адаптированные </w:t>
      </w:r>
    </w:p>
    <w:p w:rsidR="00223753" w:rsidRPr="00AE2C4E" w:rsidRDefault="00223753" w:rsidP="00A9274E">
      <w:pPr>
        <w:jc w:val="center"/>
        <w:rPr>
          <w:i/>
          <w:sz w:val="24"/>
          <w:szCs w:val="24"/>
        </w:rPr>
      </w:pPr>
      <w:r w:rsidRPr="00AE2C4E">
        <w:rPr>
          <w:sz w:val="24"/>
          <w:szCs w:val="24"/>
        </w:rPr>
        <w:t>образовательные программы”</w:t>
      </w:r>
    </w:p>
    <w:p w:rsidR="00223753" w:rsidRPr="00AE2C4E" w:rsidRDefault="00223753" w:rsidP="00223753">
      <w:pPr>
        <w:jc w:val="center"/>
        <w:rPr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223753" w:rsidRPr="00AE2C4E" w:rsidRDefault="00223753" w:rsidP="00223753">
      <w:pPr>
        <w:rPr>
          <w:b/>
          <w:sz w:val="24"/>
          <w:szCs w:val="24"/>
        </w:rPr>
      </w:pPr>
    </w:p>
    <w:p w:rsidR="00223753" w:rsidRPr="007F1D67" w:rsidRDefault="00A9274E" w:rsidP="00223753">
      <w:pPr>
        <w:rPr>
          <w:sz w:val="24"/>
          <w:szCs w:val="24"/>
        </w:rPr>
      </w:pPr>
      <w:r w:rsidRPr="007F1D67">
        <w:rPr>
          <w:sz w:val="24"/>
          <w:szCs w:val="24"/>
        </w:rPr>
        <w:t>Согласовано</w:t>
      </w:r>
      <w:r w:rsidR="00223753" w:rsidRPr="007F1D67">
        <w:rPr>
          <w:sz w:val="24"/>
          <w:szCs w:val="24"/>
        </w:rPr>
        <w:tab/>
      </w:r>
      <w:r w:rsidR="00223753" w:rsidRPr="007F1D67">
        <w:rPr>
          <w:sz w:val="24"/>
          <w:szCs w:val="24"/>
        </w:rPr>
        <w:tab/>
      </w:r>
      <w:r w:rsidR="00223753" w:rsidRPr="007F1D67">
        <w:rPr>
          <w:sz w:val="24"/>
          <w:szCs w:val="24"/>
        </w:rPr>
        <w:tab/>
        <w:t xml:space="preserve">                                                   </w:t>
      </w:r>
      <w:r w:rsidR="007F1D67" w:rsidRPr="007F1D67">
        <w:rPr>
          <w:sz w:val="24"/>
          <w:szCs w:val="24"/>
        </w:rPr>
        <w:t xml:space="preserve">           </w:t>
      </w:r>
      <w:r w:rsidR="00223753" w:rsidRPr="007F1D67">
        <w:rPr>
          <w:sz w:val="24"/>
          <w:szCs w:val="24"/>
        </w:rPr>
        <w:t>УТВЕРЖДЕН</w:t>
      </w:r>
      <w:r w:rsidR="00B16E15">
        <w:rPr>
          <w:sz w:val="24"/>
          <w:szCs w:val="24"/>
        </w:rPr>
        <w:t>А</w:t>
      </w:r>
    </w:p>
    <w:p w:rsidR="00B16E15" w:rsidRDefault="007F1D67" w:rsidP="00223753">
      <w:pPr>
        <w:rPr>
          <w:sz w:val="24"/>
          <w:szCs w:val="24"/>
        </w:rPr>
      </w:pPr>
      <w:r w:rsidRPr="007F1D67">
        <w:rPr>
          <w:sz w:val="24"/>
          <w:szCs w:val="24"/>
        </w:rPr>
        <w:t>н</w:t>
      </w:r>
      <w:r w:rsidR="00223753" w:rsidRPr="007F1D67">
        <w:rPr>
          <w:sz w:val="24"/>
          <w:szCs w:val="24"/>
        </w:rPr>
        <w:t xml:space="preserve">а </w:t>
      </w:r>
      <w:proofErr w:type="gramStart"/>
      <w:r w:rsidR="00A9274E" w:rsidRPr="007F1D67">
        <w:rPr>
          <w:sz w:val="24"/>
          <w:szCs w:val="24"/>
        </w:rPr>
        <w:t>педагогическом  совете</w:t>
      </w:r>
      <w:proofErr w:type="gramEnd"/>
    </w:p>
    <w:p w:rsidR="00B16E15" w:rsidRDefault="00B16E15" w:rsidP="00223753">
      <w:pPr>
        <w:rPr>
          <w:sz w:val="24"/>
          <w:szCs w:val="24"/>
        </w:rPr>
      </w:pPr>
      <w:r>
        <w:rPr>
          <w:sz w:val="24"/>
          <w:szCs w:val="24"/>
        </w:rPr>
        <w:t>Протокол №1</w:t>
      </w:r>
    </w:p>
    <w:p w:rsidR="00B16E15" w:rsidRDefault="00B16E15" w:rsidP="00223753">
      <w:pPr>
        <w:rPr>
          <w:sz w:val="24"/>
          <w:szCs w:val="24"/>
        </w:rPr>
      </w:pPr>
      <w:r>
        <w:rPr>
          <w:sz w:val="24"/>
          <w:szCs w:val="24"/>
        </w:rPr>
        <w:t>От 30.08.2018г</w:t>
      </w:r>
    </w:p>
    <w:p w:rsidR="00223753" w:rsidRPr="007F1D67" w:rsidRDefault="00A9274E" w:rsidP="00223753">
      <w:pPr>
        <w:rPr>
          <w:sz w:val="24"/>
          <w:szCs w:val="24"/>
        </w:rPr>
      </w:pP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="007F1D67">
        <w:rPr>
          <w:sz w:val="24"/>
          <w:szCs w:val="24"/>
        </w:rPr>
        <w:t xml:space="preserve">               </w:t>
      </w:r>
      <w:r w:rsidR="00B16E15">
        <w:rPr>
          <w:sz w:val="24"/>
          <w:szCs w:val="24"/>
        </w:rPr>
        <w:t xml:space="preserve">                                 </w:t>
      </w:r>
      <w:r w:rsidRPr="007F1D67">
        <w:rPr>
          <w:sz w:val="24"/>
          <w:szCs w:val="24"/>
        </w:rPr>
        <w:t xml:space="preserve">Распоряжение </w:t>
      </w:r>
      <w:r w:rsidR="00B16E15">
        <w:rPr>
          <w:sz w:val="24"/>
          <w:szCs w:val="24"/>
        </w:rPr>
        <w:t>№274</w:t>
      </w:r>
    </w:p>
    <w:p w:rsidR="00223753" w:rsidRPr="007F1D67" w:rsidRDefault="00223753" w:rsidP="00223753">
      <w:pPr>
        <w:rPr>
          <w:sz w:val="24"/>
          <w:szCs w:val="24"/>
        </w:rPr>
      </w:pP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</w:r>
      <w:r w:rsidRPr="007F1D67">
        <w:rPr>
          <w:sz w:val="24"/>
          <w:szCs w:val="24"/>
        </w:rPr>
        <w:tab/>
        <w:t xml:space="preserve">                                                 </w:t>
      </w:r>
    </w:p>
    <w:p w:rsidR="00223753" w:rsidRPr="007F1D67" w:rsidRDefault="00223753" w:rsidP="00223753">
      <w:pPr>
        <w:rPr>
          <w:sz w:val="24"/>
          <w:szCs w:val="24"/>
        </w:rPr>
      </w:pPr>
    </w:p>
    <w:p w:rsidR="00223753" w:rsidRPr="00AE2C4E" w:rsidRDefault="00223753" w:rsidP="00223753">
      <w:pPr>
        <w:rPr>
          <w:b/>
          <w:i/>
          <w:sz w:val="24"/>
          <w:szCs w:val="24"/>
        </w:rPr>
      </w:pPr>
    </w:p>
    <w:p w:rsidR="00223753" w:rsidRPr="00AE2C4E" w:rsidRDefault="00223753" w:rsidP="00223753">
      <w:pPr>
        <w:rPr>
          <w:b/>
          <w:i/>
          <w:sz w:val="24"/>
          <w:szCs w:val="24"/>
        </w:rPr>
      </w:pPr>
    </w:p>
    <w:p w:rsidR="00223753" w:rsidRPr="00AE2C4E" w:rsidRDefault="00223753" w:rsidP="00223753">
      <w:pPr>
        <w:rPr>
          <w:b/>
          <w:i/>
          <w:sz w:val="24"/>
          <w:szCs w:val="24"/>
        </w:rPr>
      </w:pPr>
    </w:p>
    <w:p w:rsidR="00223753" w:rsidRPr="00AE2C4E" w:rsidRDefault="00223753" w:rsidP="00223753">
      <w:pPr>
        <w:rPr>
          <w:b/>
          <w:i/>
          <w:sz w:val="24"/>
          <w:szCs w:val="24"/>
        </w:rPr>
      </w:pPr>
    </w:p>
    <w:p w:rsidR="00223753" w:rsidRPr="00AE2C4E" w:rsidRDefault="00223753" w:rsidP="00223753">
      <w:pPr>
        <w:rPr>
          <w:b/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sz w:val="24"/>
          <w:szCs w:val="24"/>
        </w:rPr>
      </w:pPr>
      <w:r w:rsidRPr="00AE2C4E">
        <w:rPr>
          <w:sz w:val="24"/>
          <w:szCs w:val="24"/>
        </w:rPr>
        <w:t xml:space="preserve">Адаптированная </w:t>
      </w:r>
    </w:p>
    <w:p w:rsidR="00223753" w:rsidRPr="00AE2C4E" w:rsidRDefault="00223753" w:rsidP="00223753">
      <w:pPr>
        <w:jc w:val="center"/>
        <w:rPr>
          <w:sz w:val="24"/>
          <w:szCs w:val="24"/>
        </w:rPr>
      </w:pPr>
      <w:r w:rsidRPr="00AE2C4E">
        <w:rPr>
          <w:sz w:val="24"/>
          <w:szCs w:val="24"/>
        </w:rPr>
        <w:t>рабочая образовательная  программа</w:t>
      </w:r>
    </w:p>
    <w:p w:rsidR="00223753" w:rsidRPr="00AE2C4E" w:rsidRDefault="00223753" w:rsidP="00223753">
      <w:pPr>
        <w:jc w:val="center"/>
        <w:rPr>
          <w:sz w:val="24"/>
          <w:szCs w:val="24"/>
        </w:rPr>
      </w:pPr>
      <w:r w:rsidRPr="00AE2C4E">
        <w:rPr>
          <w:sz w:val="24"/>
          <w:szCs w:val="24"/>
        </w:rPr>
        <w:t>по предмету</w:t>
      </w:r>
    </w:p>
    <w:p w:rsidR="00223753" w:rsidRPr="00AE2C4E" w:rsidRDefault="00223753" w:rsidP="00223753">
      <w:pPr>
        <w:jc w:val="center"/>
        <w:rPr>
          <w:sz w:val="24"/>
          <w:szCs w:val="24"/>
        </w:rPr>
      </w:pPr>
      <w:r w:rsidRPr="00AE2C4E">
        <w:rPr>
          <w:sz w:val="24"/>
          <w:szCs w:val="24"/>
        </w:rPr>
        <w:t>«</w:t>
      </w:r>
      <w:r w:rsidR="005439A4">
        <w:rPr>
          <w:sz w:val="24"/>
          <w:szCs w:val="24"/>
        </w:rPr>
        <w:t>Адаптивная ф</w:t>
      </w:r>
      <w:r w:rsidRPr="00AE2C4E">
        <w:rPr>
          <w:sz w:val="24"/>
          <w:szCs w:val="24"/>
        </w:rPr>
        <w:t>изическая культура»</w:t>
      </w:r>
    </w:p>
    <w:p w:rsidR="00B16E15" w:rsidRDefault="005439A4" w:rsidP="00223753">
      <w:pPr>
        <w:jc w:val="center"/>
        <w:rPr>
          <w:sz w:val="24"/>
          <w:szCs w:val="24"/>
        </w:rPr>
      </w:pPr>
      <w:r>
        <w:rPr>
          <w:sz w:val="24"/>
          <w:szCs w:val="24"/>
        </w:rPr>
        <w:t>1-4</w:t>
      </w:r>
      <w:r w:rsidR="00AE2C4E" w:rsidRPr="00AE2C4E">
        <w:rPr>
          <w:sz w:val="24"/>
          <w:szCs w:val="24"/>
        </w:rPr>
        <w:t xml:space="preserve"> </w:t>
      </w:r>
      <w:r w:rsidR="00223753" w:rsidRPr="00AE2C4E">
        <w:rPr>
          <w:sz w:val="24"/>
          <w:szCs w:val="24"/>
        </w:rPr>
        <w:t>класс</w:t>
      </w:r>
      <w:r w:rsidR="00B464EC">
        <w:rPr>
          <w:sz w:val="24"/>
          <w:szCs w:val="24"/>
        </w:rPr>
        <w:t xml:space="preserve"> </w:t>
      </w:r>
    </w:p>
    <w:p w:rsidR="00223753" w:rsidRPr="00AE2C4E" w:rsidRDefault="00B16E15" w:rsidP="0022375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вариант)</w:t>
      </w:r>
    </w:p>
    <w:p w:rsidR="00223753" w:rsidRPr="00AE2C4E" w:rsidRDefault="00223753" w:rsidP="00223753">
      <w:pPr>
        <w:jc w:val="center"/>
        <w:rPr>
          <w:sz w:val="24"/>
          <w:szCs w:val="24"/>
        </w:rPr>
      </w:pPr>
      <w:r w:rsidRPr="00AE2C4E">
        <w:rPr>
          <w:sz w:val="24"/>
          <w:szCs w:val="24"/>
        </w:rPr>
        <w:t xml:space="preserve">на </w:t>
      </w:r>
      <w:r w:rsidR="00B16E15">
        <w:rPr>
          <w:sz w:val="24"/>
          <w:szCs w:val="24"/>
        </w:rPr>
        <w:t>2018-2019</w:t>
      </w:r>
      <w:r w:rsidRPr="00AE2C4E">
        <w:rPr>
          <w:sz w:val="24"/>
          <w:szCs w:val="24"/>
        </w:rPr>
        <w:t xml:space="preserve"> учебный год</w:t>
      </w:r>
    </w:p>
    <w:p w:rsidR="00223753" w:rsidRPr="00AE2C4E" w:rsidRDefault="00223753" w:rsidP="00223753">
      <w:pPr>
        <w:jc w:val="center"/>
        <w:rPr>
          <w:sz w:val="24"/>
          <w:szCs w:val="24"/>
        </w:rPr>
      </w:pPr>
    </w:p>
    <w:p w:rsidR="00223753" w:rsidRPr="00AE2C4E" w:rsidRDefault="00223753" w:rsidP="00223753">
      <w:pPr>
        <w:jc w:val="center"/>
        <w:rPr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223753" w:rsidRPr="00AE2C4E" w:rsidRDefault="00223753" w:rsidP="00223753">
      <w:pPr>
        <w:jc w:val="center"/>
        <w:rPr>
          <w:b/>
          <w:i/>
          <w:sz w:val="24"/>
          <w:szCs w:val="24"/>
        </w:rPr>
      </w:pPr>
    </w:p>
    <w:p w:rsidR="00D80332" w:rsidRPr="00AE2C4E" w:rsidRDefault="00D80332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Pr="00AE2C4E" w:rsidRDefault="00223753">
      <w:pPr>
        <w:rPr>
          <w:sz w:val="24"/>
          <w:szCs w:val="24"/>
        </w:rPr>
      </w:pPr>
    </w:p>
    <w:p w:rsidR="00223753" w:rsidRDefault="00223753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AE2C4E" w:rsidRDefault="00AE2C4E">
      <w:pPr>
        <w:rPr>
          <w:sz w:val="24"/>
          <w:szCs w:val="24"/>
        </w:rPr>
      </w:pPr>
    </w:p>
    <w:p w:rsidR="00223753" w:rsidRPr="00AE2C4E" w:rsidRDefault="00223753" w:rsidP="00B16E15">
      <w:pPr>
        <w:jc w:val="right"/>
        <w:rPr>
          <w:sz w:val="24"/>
          <w:szCs w:val="24"/>
        </w:rPr>
      </w:pPr>
      <w:r w:rsidRPr="00AE2C4E">
        <w:rPr>
          <w:sz w:val="24"/>
          <w:szCs w:val="24"/>
        </w:rPr>
        <w:t>Ответственный за реализацию программы</w:t>
      </w:r>
    </w:p>
    <w:p w:rsidR="00033D95" w:rsidRDefault="00B16E15" w:rsidP="00B16E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Сергеева </w:t>
      </w:r>
      <w:bookmarkStart w:id="0" w:name="_GoBack"/>
      <w:bookmarkEnd w:id="0"/>
      <w:r>
        <w:rPr>
          <w:sz w:val="24"/>
          <w:szCs w:val="24"/>
        </w:rPr>
        <w:t>И.Д.</w:t>
      </w:r>
      <w:r w:rsidR="00223753" w:rsidRPr="00AE2C4E">
        <w:rPr>
          <w:sz w:val="24"/>
          <w:szCs w:val="24"/>
        </w:rPr>
        <w:t>.</w:t>
      </w:r>
    </w:p>
    <w:p w:rsidR="00033D95" w:rsidRDefault="00033D9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033D95" w:rsidRPr="004E35CA" w:rsidRDefault="00033D95" w:rsidP="00033D95">
      <w:pPr>
        <w:spacing w:line="360" w:lineRule="auto"/>
        <w:jc w:val="center"/>
        <w:rPr>
          <w:sz w:val="24"/>
          <w:szCs w:val="24"/>
        </w:rPr>
      </w:pPr>
      <w:r w:rsidRPr="004E35CA">
        <w:rPr>
          <w:b/>
          <w:sz w:val="24"/>
          <w:szCs w:val="24"/>
          <w:lang w:val="en-US"/>
        </w:rPr>
        <w:lastRenderedPageBreak/>
        <w:t>I</w:t>
      </w:r>
      <w:r w:rsidRPr="004E35CA">
        <w:rPr>
          <w:b/>
          <w:sz w:val="24"/>
          <w:szCs w:val="24"/>
        </w:rPr>
        <w:t>.</w:t>
      </w:r>
      <w:r w:rsidRPr="004E35CA">
        <w:rPr>
          <w:sz w:val="24"/>
          <w:szCs w:val="24"/>
        </w:rPr>
        <w:t xml:space="preserve"> </w:t>
      </w:r>
      <w:r w:rsidRPr="004E35CA">
        <w:rPr>
          <w:b/>
          <w:sz w:val="24"/>
          <w:szCs w:val="24"/>
        </w:rPr>
        <w:t>Пояснительная записка</w:t>
      </w:r>
    </w:p>
    <w:p w:rsidR="00033D95" w:rsidRPr="004E35CA" w:rsidRDefault="00033D95" w:rsidP="00033D95">
      <w:pPr>
        <w:spacing w:line="360" w:lineRule="auto"/>
        <w:jc w:val="both"/>
        <w:rPr>
          <w:bCs/>
          <w:sz w:val="24"/>
          <w:szCs w:val="24"/>
        </w:rPr>
      </w:pPr>
      <w:r w:rsidRPr="004E35CA">
        <w:rPr>
          <w:color w:val="060A12"/>
          <w:sz w:val="24"/>
          <w:szCs w:val="24"/>
        </w:rPr>
        <w:tab/>
      </w:r>
    </w:p>
    <w:p w:rsidR="00033D95" w:rsidRPr="004E35CA" w:rsidRDefault="00033D95" w:rsidP="00033D95">
      <w:pPr>
        <w:pStyle w:val="a4"/>
        <w:tabs>
          <w:tab w:val="right" w:pos="10080"/>
        </w:tabs>
        <w:rPr>
          <w:rFonts w:ascii="Times New Roman" w:hAnsi="Times New Roman"/>
          <w:sz w:val="24"/>
          <w:szCs w:val="24"/>
        </w:rPr>
      </w:pPr>
      <w:r w:rsidRPr="004E35CA">
        <w:rPr>
          <w:rFonts w:ascii="Times New Roman" w:hAnsi="Times New Roman"/>
          <w:sz w:val="24"/>
          <w:szCs w:val="24"/>
        </w:rPr>
        <w:t xml:space="preserve">           </w:t>
      </w:r>
      <w:r w:rsidR="009D5279">
        <w:rPr>
          <w:rFonts w:ascii="Times New Roman" w:hAnsi="Times New Roman"/>
          <w:sz w:val="24"/>
          <w:szCs w:val="24"/>
        </w:rPr>
        <w:t>Адоптированная  р</w:t>
      </w:r>
      <w:r w:rsidRPr="004E35CA">
        <w:rPr>
          <w:rFonts w:ascii="Times New Roman" w:hAnsi="Times New Roman"/>
          <w:sz w:val="24"/>
          <w:szCs w:val="24"/>
        </w:rPr>
        <w:t>абочая программа  по</w:t>
      </w:r>
      <w:r w:rsidR="009D5279" w:rsidRPr="009D5279">
        <w:rPr>
          <w:rFonts w:ascii="Times New Roman" w:hAnsi="Times New Roman"/>
          <w:sz w:val="24"/>
          <w:szCs w:val="24"/>
        </w:rPr>
        <w:t xml:space="preserve"> </w:t>
      </w:r>
      <w:r w:rsidR="00412B7A">
        <w:rPr>
          <w:rFonts w:ascii="Times New Roman" w:hAnsi="Times New Roman"/>
          <w:sz w:val="24"/>
          <w:szCs w:val="24"/>
        </w:rPr>
        <w:t>адаптивной</w:t>
      </w:r>
      <w:r w:rsidRPr="004E35CA">
        <w:rPr>
          <w:rFonts w:ascii="Times New Roman" w:hAnsi="Times New Roman"/>
          <w:sz w:val="24"/>
          <w:szCs w:val="24"/>
        </w:rPr>
        <w:t xml:space="preserve"> физической культуре  </w:t>
      </w:r>
      <w:r w:rsidRPr="004E35CA">
        <w:rPr>
          <w:rFonts w:ascii="Times New Roman" w:hAnsi="Times New Roman"/>
          <w:color w:val="000000"/>
          <w:sz w:val="24"/>
          <w:szCs w:val="24"/>
        </w:rPr>
        <w:t xml:space="preserve">для 1-4 классов </w:t>
      </w:r>
      <w:r w:rsidRPr="004E35CA">
        <w:rPr>
          <w:rFonts w:ascii="Times New Roman" w:hAnsi="Times New Roman"/>
          <w:sz w:val="24"/>
          <w:szCs w:val="24"/>
        </w:rPr>
        <w:t>составлена с учётом психофизич</w:t>
      </w:r>
      <w:r w:rsidR="009D5279">
        <w:rPr>
          <w:rFonts w:ascii="Times New Roman" w:hAnsi="Times New Roman"/>
          <w:sz w:val="24"/>
          <w:szCs w:val="24"/>
        </w:rPr>
        <w:t>еских особенностей обучающихся</w:t>
      </w:r>
      <w:r w:rsidRPr="004E35CA">
        <w:rPr>
          <w:rFonts w:ascii="Times New Roman" w:hAnsi="Times New Roman"/>
          <w:sz w:val="24"/>
          <w:szCs w:val="24"/>
        </w:rPr>
        <w:t xml:space="preserve"> </w:t>
      </w:r>
      <w:r w:rsidR="009D5279">
        <w:rPr>
          <w:rFonts w:ascii="Times New Roman" w:hAnsi="Times New Roman"/>
          <w:sz w:val="24"/>
          <w:szCs w:val="24"/>
        </w:rPr>
        <w:t>на основе</w:t>
      </w:r>
      <w:r w:rsidRPr="004E35CA">
        <w:rPr>
          <w:rFonts w:ascii="Times New Roman" w:hAnsi="Times New Roman"/>
          <w:sz w:val="24"/>
          <w:szCs w:val="24"/>
        </w:rPr>
        <w:t>:</w:t>
      </w:r>
    </w:p>
    <w:p w:rsidR="00033D95" w:rsidRPr="004E35CA" w:rsidRDefault="00033D95" w:rsidP="00033D95">
      <w:pPr>
        <w:pStyle w:val="a4"/>
        <w:tabs>
          <w:tab w:val="right" w:pos="10080"/>
        </w:tabs>
        <w:ind w:firstLine="360"/>
        <w:rPr>
          <w:rFonts w:ascii="Times New Roman" w:hAnsi="Times New Roman"/>
          <w:sz w:val="24"/>
          <w:szCs w:val="24"/>
        </w:rPr>
      </w:pPr>
    </w:p>
    <w:p w:rsidR="00033D95" w:rsidRPr="004E35CA" w:rsidRDefault="00033D95" w:rsidP="00033D95">
      <w:pPr>
        <w:pStyle w:val="a3"/>
        <w:ind w:left="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E35CA">
        <w:rPr>
          <w:rFonts w:ascii="Times New Roman" w:hAnsi="Times New Roman"/>
          <w:sz w:val="24"/>
          <w:szCs w:val="24"/>
        </w:rPr>
        <w:t xml:space="preserve">Адаптированной основной образовательной программы начального общего образования </w:t>
      </w:r>
      <w:r w:rsidRPr="004E35CA">
        <w:rPr>
          <w:rFonts w:ascii="Times New Roman" w:hAnsi="Times New Roman"/>
          <w:bCs/>
          <w:sz w:val="24"/>
          <w:szCs w:val="24"/>
        </w:rPr>
        <w:t>Государственного  казённого  образовательного учреждения Ленинградской области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35C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4E35CA">
        <w:rPr>
          <w:rFonts w:ascii="Times New Roman" w:hAnsi="Times New Roman"/>
          <w:bCs/>
          <w:sz w:val="24"/>
          <w:szCs w:val="24"/>
        </w:rPr>
        <w:t>Приозерская</w:t>
      </w:r>
      <w:proofErr w:type="spellEnd"/>
      <w:r w:rsidRPr="004E35CA">
        <w:rPr>
          <w:rFonts w:ascii="Times New Roman" w:hAnsi="Times New Roman"/>
          <w:bCs/>
          <w:sz w:val="24"/>
          <w:szCs w:val="24"/>
        </w:rPr>
        <w:t xml:space="preserve"> школа – интернат, реализующая адаптированные образовательные программы»</w:t>
      </w:r>
    </w:p>
    <w:p w:rsidR="00033D95" w:rsidRDefault="00033D95" w:rsidP="00033D95">
      <w:pPr>
        <w:ind w:firstLine="708"/>
        <w:rPr>
          <w:sz w:val="24"/>
          <w:szCs w:val="24"/>
        </w:rPr>
      </w:pPr>
      <w:r w:rsidRPr="004E35CA">
        <w:rPr>
          <w:sz w:val="24"/>
          <w:szCs w:val="24"/>
        </w:rPr>
        <w:t>При составлении программы учитывались возрастные и психофизиологические особенности учащихся, содержание программы отвечает принципам психолого-педагогического процесса и коррекционной направленности обучения и воспитания.</w:t>
      </w:r>
    </w:p>
    <w:p w:rsidR="009D5279" w:rsidRPr="004E35CA" w:rsidRDefault="009D5279" w:rsidP="00033D95">
      <w:pPr>
        <w:ind w:firstLine="708"/>
        <w:rPr>
          <w:sz w:val="24"/>
          <w:szCs w:val="24"/>
        </w:rPr>
      </w:pPr>
    </w:p>
    <w:p w:rsidR="009D5279" w:rsidRDefault="00033D95" w:rsidP="00033D95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Pr="004E35CA">
        <w:rPr>
          <w:sz w:val="24"/>
          <w:szCs w:val="24"/>
        </w:rPr>
        <w:t xml:space="preserve">Сан </w:t>
      </w:r>
      <w:proofErr w:type="spellStart"/>
      <w:r w:rsidRPr="004E35CA">
        <w:rPr>
          <w:sz w:val="24"/>
          <w:szCs w:val="24"/>
        </w:rPr>
        <w:t>Пин</w:t>
      </w:r>
      <w:proofErr w:type="spellEnd"/>
      <w:r w:rsidRPr="004E35CA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</w:t>
      </w:r>
      <w:r>
        <w:rPr>
          <w:sz w:val="24"/>
          <w:szCs w:val="24"/>
        </w:rPr>
        <w:t xml:space="preserve"> </w:t>
      </w:r>
      <w:r w:rsidRPr="004E35CA">
        <w:rPr>
          <w:sz w:val="24"/>
          <w:szCs w:val="24"/>
        </w:rPr>
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здоровья.»</w:t>
      </w:r>
    </w:p>
    <w:p w:rsidR="006C2399" w:rsidRDefault="006C2399" w:rsidP="00033D95">
      <w:pPr>
        <w:ind w:firstLine="708"/>
        <w:rPr>
          <w:sz w:val="24"/>
          <w:szCs w:val="24"/>
        </w:rPr>
      </w:pPr>
    </w:p>
    <w:p w:rsidR="006C2399" w:rsidRDefault="006C2399" w:rsidP="006C239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Срок реализации рабочей программы 4 года.</w:t>
      </w:r>
    </w:p>
    <w:p w:rsidR="00033D95" w:rsidRPr="004E35CA" w:rsidRDefault="00033D95" w:rsidP="00033D95">
      <w:pPr>
        <w:ind w:firstLine="708"/>
        <w:rPr>
          <w:sz w:val="24"/>
          <w:szCs w:val="24"/>
        </w:rPr>
      </w:pPr>
      <w:r w:rsidRPr="004E35CA">
        <w:rPr>
          <w:sz w:val="24"/>
          <w:szCs w:val="24"/>
        </w:rPr>
        <w:t xml:space="preserve"> </w:t>
      </w:r>
    </w:p>
    <w:p w:rsidR="00033D95" w:rsidRDefault="00033D95" w:rsidP="00033D95">
      <w:pPr>
        <w:ind w:firstLine="708"/>
        <w:rPr>
          <w:sz w:val="24"/>
          <w:szCs w:val="24"/>
        </w:rPr>
      </w:pPr>
      <w:r w:rsidRPr="004E35CA">
        <w:rPr>
          <w:sz w:val="24"/>
          <w:szCs w:val="24"/>
        </w:rPr>
        <w:t>Уровень программы – коррекционно-развивающий.</w:t>
      </w:r>
    </w:p>
    <w:p w:rsidR="00033D95" w:rsidRPr="004E35CA" w:rsidRDefault="00033D95" w:rsidP="00412B7A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033D95" w:rsidRPr="004E35CA" w:rsidRDefault="00033D95" w:rsidP="00033D95">
      <w:pPr>
        <w:spacing w:line="360" w:lineRule="auto"/>
        <w:jc w:val="both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>Психолого-педагогическая характеристика обучающихся в классе.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>Особенности психофизического развития детей в классе определяют специфику их образовательных потребностей. Исходя из этого, класс целесообразно поделить на две группы: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1 группа учащихся для, которых характерна умственная отсталость в умеренной степени, она сочетается с нарушениями зрения, слуха, опорно-двигательного аппарата, расстройствами аутистического спектра и эмоционально-волевой сферы, выраженными в различной степени и сочетающимися в разных вариантах. У некоторых детей выявляются текущие психические и соматические заболевания, которые значительно осложняют их развитие и обучение.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Часть детей, отнесенных к данной группе категории, имеют тяжёлые опорно-двигательные нарушения неврологического генеза (сложные формы ДЦП, спастический </w:t>
      </w:r>
      <w:proofErr w:type="spellStart"/>
      <w:r w:rsidRPr="004E35CA">
        <w:rPr>
          <w:sz w:val="24"/>
          <w:szCs w:val="24"/>
        </w:rPr>
        <w:t>тетрапарез</w:t>
      </w:r>
      <w:proofErr w:type="spellEnd"/>
      <w:r w:rsidRPr="004E35CA">
        <w:rPr>
          <w:sz w:val="24"/>
          <w:szCs w:val="24"/>
        </w:rPr>
        <w:t xml:space="preserve">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Большинство детей этой группы не могут самостоятельно удерживать своё тело в сидячем положении. </w:t>
      </w:r>
      <w:proofErr w:type="spellStart"/>
      <w:r w:rsidRPr="004E35CA">
        <w:rPr>
          <w:sz w:val="24"/>
          <w:szCs w:val="24"/>
        </w:rPr>
        <w:t>Спастичность</w:t>
      </w:r>
      <w:proofErr w:type="spellEnd"/>
      <w:r w:rsidRPr="004E35CA">
        <w:rPr>
          <w:sz w:val="24"/>
          <w:szCs w:val="24"/>
        </w:rPr>
        <w:t xml:space="preserve"> конечностей часто осложнена гиперкинезами. Процесс общения затруднен в связи с </w:t>
      </w:r>
      <w:proofErr w:type="spellStart"/>
      <w:r w:rsidRPr="004E35CA">
        <w:rPr>
          <w:sz w:val="24"/>
          <w:szCs w:val="24"/>
        </w:rPr>
        <w:t>несформированностью</w:t>
      </w:r>
      <w:proofErr w:type="spellEnd"/>
      <w:r w:rsidRPr="004E35CA">
        <w:rPr>
          <w:sz w:val="24"/>
          <w:szCs w:val="24"/>
        </w:rPr>
        <w:t xml:space="preserve"> языковых средств и парезами органов речи.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Развитие детей данной группы, у которых менее выражено интеллектуальное недоразвитие, благоприятствует формированию представлений, умений и навыков, </w:t>
      </w:r>
      <w:r w:rsidRPr="004E35CA">
        <w:rPr>
          <w:sz w:val="24"/>
          <w:szCs w:val="24"/>
        </w:rPr>
        <w:lastRenderedPageBreak/>
        <w:t xml:space="preserve">значимых для их социальной адаптации. Так, у большинства детей проявляется интерес к общению и взаимодействию, что является предпосылкой для обучения использованию невербальных средств коммуникации (жесты, мимика, графические изображения и др.). Способность ребенка выполнять отдельные двигательные действия (захват, удержание предмета, контролируемые движения шеи и др.) создаёт предпосылки для обучения отдельным операциям по самообслуживанию и предметно-практической деятельности.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2 группа учащихся для, которых характерна умственная отсталость в тяжелой степени, она так же сочетается с нарушениями зрения, слуха, опорно-двигательного аппарата, расстройствами аутистического спектра и эмоционально-волевой сферы, выраженными в различной степени и сочетающимися в разных вариантах. У некоторых детей выявляются текущие психические и соматические заболевания, которые значительно осложняют их развитие и обучение.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Часть детей, отнесенных к данной группе категории, имеют тяжёлые опорно-двигательные нарушения неврологического генеза (сложные формы ДЦП, спастический </w:t>
      </w:r>
      <w:proofErr w:type="spellStart"/>
      <w:r w:rsidRPr="004E35CA">
        <w:rPr>
          <w:sz w:val="24"/>
          <w:szCs w:val="24"/>
        </w:rPr>
        <w:t>тетрапарез</w:t>
      </w:r>
      <w:proofErr w:type="spellEnd"/>
      <w:r w:rsidRPr="004E35CA">
        <w:rPr>
          <w:sz w:val="24"/>
          <w:szCs w:val="24"/>
        </w:rPr>
        <w:t xml:space="preserve">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Большинство детей этой группы не могут самостоятельно удерживать своё тело в сидячем положении. </w:t>
      </w:r>
      <w:proofErr w:type="spellStart"/>
      <w:r w:rsidRPr="004E35CA">
        <w:rPr>
          <w:sz w:val="24"/>
          <w:szCs w:val="24"/>
        </w:rPr>
        <w:t>Спастичность</w:t>
      </w:r>
      <w:proofErr w:type="spellEnd"/>
      <w:r w:rsidRPr="004E35CA">
        <w:rPr>
          <w:sz w:val="24"/>
          <w:szCs w:val="24"/>
        </w:rPr>
        <w:t xml:space="preserve"> конечностей часто осложнена гиперкинезами. Процесс общения затруднен в связи с </w:t>
      </w:r>
      <w:proofErr w:type="spellStart"/>
      <w:r w:rsidRPr="004E35CA">
        <w:rPr>
          <w:sz w:val="24"/>
          <w:szCs w:val="24"/>
        </w:rPr>
        <w:t>несформированностью</w:t>
      </w:r>
      <w:proofErr w:type="spellEnd"/>
      <w:r w:rsidRPr="004E35CA">
        <w:rPr>
          <w:sz w:val="24"/>
          <w:szCs w:val="24"/>
        </w:rPr>
        <w:t xml:space="preserve"> языковых средств и парезами органов речи. </w:t>
      </w:r>
    </w:p>
    <w:p w:rsidR="00033D95" w:rsidRPr="004E35CA" w:rsidRDefault="00033D95" w:rsidP="00033D95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4E35CA">
        <w:rPr>
          <w:sz w:val="24"/>
          <w:szCs w:val="24"/>
        </w:rPr>
        <w:tab/>
        <w:t>Разделение на группы в данном случае носит условный характер и ни в коем случае не предполагает реальное разделение детей в образовательной организации. Смешанная комплектация классов создает условия, в которых дети могут учиться подражать и помогать друг другу.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Дети с умеренной и тяжелой умственной отсталостью имеют конкретное негибкое мышление, образование отвлеченных понятий значительно затруднено или невозможно. Ограниченно формируется понимание и использование речи, которая часто сопровождается косноязычием и </w:t>
      </w:r>
      <w:proofErr w:type="spellStart"/>
      <w:r w:rsidRPr="004E35CA">
        <w:rPr>
          <w:sz w:val="24"/>
          <w:szCs w:val="24"/>
        </w:rPr>
        <w:t>аграмматизмами</w:t>
      </w:r>
      <w:proofErr w:type="spellEnd"/>
      <w:r w:rsidRPr="004E35CA">
        <w:rPr>
          <w:sz w:val="24"/>
          <w:szCs w:val="24"/>
        </w:rPr>
        <w:t xml:space="preserve">. Словарный запас состоит из наиболее часто употребляемых в обиходе слов и выражений. В случае тяжелой умственной отсталости языковые средства часто оказываются несформированными. Вместе с тем использование средств альтернативной (невербальной) коммуникации позволяет обучать детей с выраженным интеллектуальным недоразвитием навыкам элементарной коммуникации.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Внимание у обучающихся с трудом привлекается, отличается неустойчивостью и отвлекаемостью.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Слабость активного внимания препятствует решению задач познавательного </w:t>
      </w:r>
      <w:r w:rsidRPr="004E35CA">
        <w:rPr>
          <w:sz w:val="24"/>
          <w:szCs w:val="24"/>
        </w:rPr>
        <w:lastRenderedPageBreak/>
        <w:t xml:space="preserve">развития, однако, при высокой мотивации его продолжительность может быть увеличена.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</w:r>
      <w:proofErr w:type="spellStart"/>
      <w:r w:rsidRPr="004E35CA">
        <w:rPr>
          <w:sz w:val="24"/>
          <w:szCs w:val="24"/>
        </w:rPr>
        <w:t>Общемоторное</w:t>
      </w:r>
      <w:proofErr w:type="spellEnd"/>
      <w:r w:rsidRPr="004E35CA">
        <w:rPr>
          <w:sz w:val="24"/>
          <w:szCs w:val="24"/>
        </w:rPr>
        <w:t xml:space="preserve"> развитие, как правило, нарушено. Имеются отклонения в координации, точности и темпе движений. Движения замедленны, неуклюжи. У обучающихся возникают большие сложности при переключении движений, быстрой смене поз и действий. Часть детей с умеренной, умственной отсталостью имеет замедленный темп, вялость, неловкость движений. У других наблюдается повышенная подвижность, сочетающаяся с не целенаправленностью, беспорядочностью, не </w:t>
      </w:r>
      <w:proofErr w:type="spellStart"/>
      <w:r w:rsidRPr="004E35CA">
        <w:rPr>
          <w:sz w:val="24"/>
          <w:szCs w:val="24"/>
        </w:rPr>
        <w:t>скоординированностью</w:t>
      </w:r>
      <w:proofErr w:type="spellEnd"/>
      <w:r w:rsidRPr="004E35CA">
        <w:rPr>
          <w:sz w:val="24"/>
          <w:szCs w:val="24"/>
        </w:rPr>
        <w:t xml:space="preserve"> движений.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Характер развития детей зависит от ряда факторов: этиологии, патогенеза нарушений, времени возникновения и сроков выявления отклонений, характера и степени выраженности каждого из первичных расстройств, специфики их сочетания, а также от сроков начала, объема и качества коррекционной помощи.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задействование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неустойчивостью, часто </w:t>
      </w:r>
      <w:proofErr w:type="spellStart"/>
      <w:r w:rsidRPr="004E35CA">
        <w:rPr>
          <w:sz w:val="24"/>
          <w:szCs w:val="24"/>
        </w:rPr>
        <w:t>гиперсензитивностью</w:t>
      </w:r>
      <w:proofErr w:type="spellEnd"/>
      <w:r w:rsidRPr="004E35CA">
        <w:rPr>
          <w:sz w:val="24"/>
          <w:szCs w:val="24"/>
        </w:rPr>
        <w:t>. В связи с неразвитостью волевых процессов дети оказываются не способны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мотивационно-</w:t>
      </w:r>
      <w:proofErr w:type="spellStart"/>
      <w:r w:rsidRPr="004E35CA">
        <w:rPr>
          <w:sz w:val="24"/>
          <w:szCs w:val="24"/>
        </w:rPr>
        <w:t>потребностной</w:t>
      </w:r>
      <w:proofErr w:type="spellEnd"/>
      <w:r w:rsidRPr="004E35CA">
        <w:rPr>
          <w:sz w:val="24"/>
          <w:szCs w:val="24"/>
        </w:rPr>
        <w:t xml:space="preserve"> сферы обучающихся с умственной отсталостью и ТМНР. Интерес к какой-либо деятельности, если возникает, то, как правило, носит кратковременный, неустойчивый характер. </w:t>
      </w:r>
    </w:p>
    <w:p w:rsidR="00033D95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>Нарушение мышления и речи, равно как и всех сторон психики детей с нарушениями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</w:t>
      </w:r>
    </w:p>
    <w:p w:rsidR="006C2399" w:rsidRDefault="006C2399" w:rsidP="00033D95">
      <w:pPr>
        <w:spacing w:line="360" w:lineRule="auto"/>
        <w:jc w:val="both"/>
        <w:rPr>
          <w:sz w:val="24"/>
          <w:szCs w:val="24"/>
        </w:rPr>
      </w:pPr>
    </w:p>
    <w:p w:rsidR="006C2399" w:rsidRDefault="006C2399" w:rsidP="00033D95">
      <w:pPr>
        <w:spacing w:line="360" w:lineRule="auto"/>
        <w:jc w:val="both"/>
        <w:rPr>
          <w:b/>
          <w:sz w:val="24"/>
          <w:szCs w:val="24"/>
        </w:rPr>
      </w:pPr>
      <w:r w:rsidRPr="006C2399">
        <w:rPr>
          <w:b/>
          <w:sz w:val="24"/>
          <w:szCs w:val="24"/>
        </w:rPr>
        <w:t>Об</w:t>
      </w:r>
      <w:r>
        <w:rPr>
          <w:b/>
          <w:sz w:val="24"/>
          <w:szCs w:val="24"/>
        </w:rPr>
        <w:t>щ</w:t>
      </w:r>
      <w:r w:rsidRPr="006C2399">
        <w:rPr>
          <w:b/>
          <w:sz w:val="24"/>
          <w:szCs w:val="24"/>
        </w:rPr>
        <w:t>ая характеристика учебного предмета:</w:t>
      </w:r>
    </w:p>
    <w:p w:rsidR="006C2399" w:rsidRPr="006C2399" w:rsidRDefault="006C2399" w:rsidP="00033D95">
      <w:pPr>
        <w:spacing w:line="360" w:lineRule="auto"/>
        <w:jc w:val="both"/>
        <w:rPr>
          <w:b/>
          <w:sz w:val="24"/>
          <w:szCs w:val="24"/>
        </w:rPr>
      </w:pPr>
    </w:p>
    <w:p w:rsidR="006C2399" w:rsidRPr="004E35CA" w:rsidRDefault="006C2399" w:rsidP="006C239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E35CA">
        <w:rPr>
          <w:rFonts w:eastAsia="Calibri"/>
          <w:sz w:val="24"/>
          <w:szCs w:val="24"/>
          <w:lang w:eastAsia="en-US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большинства детей с ТМНР имеются тяжелые нарушения опорно-</w:t>
      </w:r>
      <w:r w:rsidRPr="004E35CA">
        <w:rPr>
          <w:rFonts w:eastAsia="Calibri"/>
          <w:sz w:val="24"/>
          <w:szCs w:val="24"/>
          <w:lang w:eastAsia="en-US"/>
        </w:rPr>
        <w:lastRenderedPageBreak/>
        <w:t xml:space="preserve">двигательных функций, значительно ограничивающие возможности самостоятельной деятельности обучающихся. </w:t>
      </w:r>
    </w:p>
    <w:p w:rsidR="006C2399" w:rsidRPr="004E35CA" w:rsidRDefault="006C2399" w:rsidP="006C2399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Целью программы является </w:t>
      </w:r>
      <w:r w:rsidRPr="004E35CA">
        <w:rPr>
          <w:rFonts w:eastAsia="Calibri"/>
          <w:sz w:val="24"/>
          <w:szCs w:val="24"/>
          <w:lang w:eastAsia="en-US"/>
        </w:rPr>
        <w:t>работа по обогащению сенсомоторного опыта, поддержанию и развитию способности к движению и функциональному использованию двигательных навыков.</w:t>
      </w:r>
    </w:p>
    <w:p w:rsidR="006C2399" w:rsidRPr="004E35CA" w:rsidRDefault="006C2399" w:rsidP="006C239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E35CA">
        <w:rPr>
          <w:rFonts w:eastAsia="Calibri"/>
          <w:sz w:val="24"/>
          <w:szCs w:val="24"/>
          <w:lang w:eastAsia="en-US"/>
        </w:rPr>
        <w:t xml:space="preserve">Основные задачи: </w:t>
      </w:r>
    </w:p>
    <w:p w:rsidR="006C2399" w:rsidRPr="004E35CA" w:rsidRDefault="006C2399" w:rsidP="006C239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E35CA">
        <w:rPr>
          <w:rFonts w:eastAsia="Calibri"/>
          <w:sz w:val="24"/>
          <w:szCs w:val="24"/>
          <w:lang w:eastAsia="en-US"/>
        </w:rPr>
        <w:t xml:space="preserve">мотивация двигательной активности, </w:t>
      </w:r>
    </w:p>
    <w:p w:rsidR="006C2399" w:rsidRPr="004E35CA" w:rsidRDefault="006C2399" w:rsidP="006C239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E35CA">
        <w:rPr>
          <w:rFonts w:eastAsia="Calibri"/>
          <w:sz w:val="24"/>
          <w:szCs w:val="24"/>
          <w:lang w:eastAsia="en-US"/>
        </w:rPr>
        <w:t xml:space="preserve">поддержка и развитие имеющихся движений, </w:t>
      </w:r>
    </w:p>
    <w:p w:rsidR="006C2399" w:rsidRPr="004E35CA" w:rsidRDefault="006C2399" w:rsidP="006C239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E35CA">
        <w:rPr>
          <w:rFonts w:eastAsia="Calibri"/>
          <w:sz w:val="24"/>
          <w:szCs w:val="24"/>
          <w:lang w:eastAsia="en-US"/>
        </w:rPr>
        <w:t xml:space="preserve">расширение диапазона движений и профилактика возможных нарушений; </w:t>
      </w:r>
    </w:p>
    <w:p w:rsidR="006C2399" w:rsidRPr="004E35CA" w:rsidRDefault="006C2399" w:rsidP="006C2399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E35CA">
        <w:rPr>
          <w:rFonts w:eastAsia="Calibri"/>
          <w:sz w:val="24"/>
          <w:szCs w:val="24"/>
          <w:lang w:eastAsia="en-US"/>
        </w:rPr>
        <w:t xml:space="preserve">освоение новых способов передвижения (включая передвижение с помощью технических средств реабилитации). </w:t>
      </w:r>
    </w:p>
    <w:p w:rsidR="006C2399" w:rsidRPr="004E35CA" w:rsidRDefault="006C2399" w:rsidP="00033D95">
      <w:pPr>
        <w:spacing w:line="360" w:lineRule="auto"/>
        <w:jc w:val="both"/>
        <w:rPr>
          <w:sz w:val="24"/>
          <w:szCs w:val="24"/>
        </w:rPr>
      </w:pPr>
    </w:p>
    <w:p w:rsidR="00033D95" w:rsidRDefault="00033D95" w:rsidP="00033D95">
      <w:pPr>
        <w:spacing w:line="360" w:lineRule="auto"/>
        <w:jc w:val="both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 xml:space="preserve">Особенности обучения </w:t>
      </w:r>
    </w:p>
    <w:p w:rsidR="006C2399" w:rsidRPr="004E35CA" w:rsidRDefault="006C2399" w:rsidP="00033D95">
      <w:pPr>
        <w:spacing w:line="360" w:lineRule="auto"/>
        <w:jc w:val="both"/>
        <w:rPr>
          <w:b/>
          <w:sz w:val="24"/>
          <w:szCs w:val="24"/>
        </w:rPr>
      </w:pP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Занятия по </w:t>
      </w:r>
      <w:r>
        <w:rPr>
          <w:sz w:val="24"/>
          <w:szCs w:val="24"/>
        </w:rPr>
        <w:t xml:space="preserve">адаптивной физкультуре </w:t>
      </w:r>
      <w:r w:rsidRPr="004E35CA">
        <w:rPr>
          <w:sz w:val="24"/>
          <w:szCs w:val="24"/>
        </w:rPr>
        <w:t xml:space="preserve">проводятся </w:t>
      </w:r>
      <w:r>
        <w:rPr>
          <w:sz w:val="24"/>
          <w:szCs w:val="24"/>
        </w:rPr>
        <w:t>2</w:t>
      </w:r>
      <w:r w:rsidRPr="004E35CA">
        <w:rPr>
          <w:sz w:val="24"/>
          <w:szCs w:val="24"/>
        </w:rPr>
        <w:t xml:space="preserve">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>В процессе занятий учитель может использовать различные виды деятельности: игровую (сюжетно-ролевую, дидактическую, театрализованную, подвижную игру).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>Индивидуальные формы работы на занятиях органически сочетаются с фронтальными и групповыми.</w:t>
      </w:r>
    </w:p>
    <w:p w:rsidR="00033D95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Дидактический материал подобран в соответствии с содержанием и задачами урока-занятия, с учетом уровня развития речи детей.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</w:p>
    <w:p w:rsidR="00033D95" w:rsidRPr="004E35CA" w:rsidRDefault="00033D95" w:rsidP="00033D95">
      <w:pPr>
        <w:spacing w:line="360" w:lineRule="auto"/>
        <w:jc w:val="center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 xml:space="preserve"> Место предмета в учебном п</w:t>
      </w:r>
      <w:r w:rsidR="006C2399">
        <w:rPr>
          <w:b/>
          <w:sz w:val="24"/>
          <w:szCs w:val="24"/>
        </w:rPr>
        <w:t xml:space="preserve">лане </w:t>
      </w:r>
    </w:p>
    <w:p w:rsidR="00033D95" w:rsidRDefault="00033D95" w:rsidP="00033D95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В учебном плане </w:t>
      </w:r>
      <w:r w:rsidR="006C2399">
        <w:rPr>
          <w:sz w:val="24"/>
          <w:szCs w:val="24"/>
        </w:rPr>
        <w:t>адаптивная физкультура</w:t>
      </w:r>
      <w:r w:rsidRPr="004E35CA">
        <w:rPr>
          <w:sz w:val="24"/>
          <w:szCs w:val="24"/>
        </w:rPr>
        <w:t xml:space="preserve"> представлен</w:t>
      </w:r>
      <w:r w:rsidR="006C2399">
        <w:rPr>
          <w:sz w:val="24"/>
          <w:szCs w:val="24"/>
        </w:rPr>
        <w:t>а</w:t>
      </w:r>
      <w:r w:rsidRPr="004E35CA">
        <w:rPr>
          <w:sz w:val="24"/>
          <w:szCs w:val="24"/>
        </w:rPr>
        <w:t xml:space="preserve"> с расчетом по </w:t>
      </w:r>
      <w:r w:rsidR="006C2399">
        <w:rPr>
          <w:sz w:val="24"/>
          <w:szCs w:val="24"/>
        </w:rPr>
        <w:t>3</w:t>
      </w:r>
      <w:r w:rsidRPr="004E35CA">
        <w:rPr>
          <w:sz w:val="24"/>
          <w:szCs w:val="24"/>
        </w:rPr>
        <w:t xml:space="preserve"> часа в неделю, </w:t>
      </w:r>
      <w:r w:rsidR="006C2399">
        <w:rPr>
          <w:sz w:val="24"/>
          <w:szCs w:val="24"/>
        </w:rPr>
        <w:t>102</w:t>
      </w:r>
      <w:r w:rsidRPr="004E35CA">
        <w:rPr>
          <w:sz w:val="24"/>
          <w:szCs w:val="24"/>
        </w:rPr>
        <w:t xml:space="preserve"> часа в год.</w:t>
      </w:r>
    </w:p>
    <w:p w:rsidR="006C2399" w:rsidRPr="004E35CA" w:rsidRDefault="006C2399" w:rsidP="006C2399">
      <w:pPr>
        <w:spacing w:line="360" w:lineRule="auto"/>
        <w:ind w:left="720"/>
        <w:jc w:val="center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 xml:space="preserve"> Содержание программы</w:t>
      </w:r>
    </w:p>
    <w:p w:rsidR="006C2399" w:rsidRPr="004E35CA" w:rsidRDefault="006C2399" w:rsidP="006C2399">
      <w:pPr>
        <w:spacing w:line="360" w:lineRule="auto"/>
        <w:jc w:val="both"/>
        <w:rPr>
          <w:color w:val="05080F"/>
          <w:sz w:val="24"/>
          <w:szCs w:val="24"/>
        </w:rPr>
      </w:pPr>
      <w:r w:rsidRPr="004E35CA">
        <w:rPr>
          <w:color w:val="05080F"/>
          <w:sz w:val="24"/>
          <w:szCs w:val="24"/>
        </w:rPr>
        <w:t>Коррекционный курс содержит разделы:</w:t>
      </w:r>
    </w:p>
    <w:p w:rsidR="006C2399" w:rsidRPr="004E35CA" w:rsidRDefault="006C2399" w:rsidP="006C2399">
      <w:pPr>
        <w:spacing w:line="360" w:lineRule="auto"/>
        <w:jc w:val="both"/>
        <w:rPr>
          <w:b/>
          <w:color w:val="05080F"/>
          <w:sz w:val="24"/>
          <w:szCs w:val="24"/>
        </w:rPr>
      </w:pPr>
      <w:r w:rsidRPr="004E35CA">
        <w:rPr>
          <w:b/>
          <w:color w:val="05080F"/>
          <w:sz w:val="24"/>
          <w:szCs w:val="24"/>
        </w:rPr>
        <w:t>Раздел: Общеразвивающие и корригирующее упражнения</w:t>
      </w:r>
    </w:p>
    <w:p w:rsidR="006C2399" w:rsidRPr="004E35CA" w:rsidRDefault="006C2399" w:rsidP="006C2399">
      <w:pPr>
        <w:spacing w:line="360" w:lineRule="auto"/>
        <w:jc w:val="both"/>
        <w:rPr>
          <w:color w:val="05080F"/>
          <w:sz w:val="24"/>
          <w:szCs w:val="24"/>
        </w:rPr>
      </w:pPr>
      <w:r w:rsidRPr="004E35CA">
        <w:rPr>
          <w:color w:val="05080F"/>
          <w:sz w:val="24"/>
          <w:szCs w:val="24"/>
        </w:rPr>
        <w:t>- дыхательные</w:t>
      </w:r>
    </w:p>
    <w:p w:rsidR="006C2399" w:rsidRPr="004E35CA" w:rsidRDefault="006C2399" w:rsidP="006C2399">
      <w:pPr>
        <w:spacing w:line="360" w:lineRule="auto"/>
        <w:jc w:val="both"/>
        <w:rPr>
          <w:color w:val="05080F"/>
          <w:sz w:val="24"/>
          <w:szCs w:val="24"/>
        </w:rPr>
      </w:pPr>
      <w:r w:rsidRPr="004E35CA">
        <w:rPr>
          <w:color w:val="05080F"/>
          <w:sz w:val="24"/>
          <w:szCs w:val="24"/>
        </w:rPr>
        <w:t xml:space="preserve">- общеразвивающие </w:t>
      </w:r>
    </w:p>
    <w:p w:rsidR="006C2399" w:rsidRPr="004E35CA" w:rsidRDefault="006C2399" w:rsidP="006C2399">
      <w:pPr>
        <w:spacing w:line="360" w:lineRule="auto"/>
        <w:jc w:val="both"/>
        <w:rPr>
          <w:b/>
          <w:color w:val="05080F"/>
          <w:sz w:val="24"/>
          <w:szCs w:val="24"/>
        </w:rPr>
      </w:pPr>
      <w:r w:rsidRPr="004E35CA">
        <w:rPr>
          <w:b/>
          <w:color w:val="05080F"/>
          <w:sz w:val="24"/>
          <w:szCs w:val="24"/>
        </w:rPr>
        <w:t>Раздел: Прикладные упражнения</w:t>
      </w:r>
    </w:p>
    <w:p w:rsidR="006C2399" w:rsidRPr="004E35CA" w:rsidRDefault="006C2399" w:rsidP="006C2399">
      <w:pPr>
        <w:spacing w:line="360" w:lineRule="auto"/>
        <w:jc w:val="both"/>
        <w:rPr>
          <w:color w:val="05080F"/>
          <w:sz w:val="24"/>
          <w:szCs w:val="24"/>
        </w:rPr>
      </w:pPr>
      <w:r w:rsidRPr="004E35CA">
        <w:rPr>
          <w:color w:val="05080F"/>
          <w:sz w:val="24"/>
          <w:szCs w:val="24"/>
        </w:rPr>
        <w:t>- ходьба</w:t>
      </w:r>
    </w:p>
    <w:p w:rsidR="006C2399" w:rsidRPr="004E35CA" w:rsidRDefault="006C2399" w:rsidP="006C2399">
      <w:pPr>
        <w:spacing w:line="360" w:lineRule="auto"/>
        <w:jc w:val="both"/>
        <w:rPr>
          <w:color w:val="05080F"/>
          <w:sz w:val="24"/>
          <w:szCs w:val="24"/>
        </w:rPr>
      </w:pPr>
      <w:r w:rsidRPr="004E35CA">
        <w:rPr>
          <w:color w:val="05080F"/>
          <w:sz w:val="24"/>
          <w:szCs w:val="24"/>
        </w:rPr>
        <w:lastRenderedPageBreak/>
        <w:t>-равновесие</w:t>
      </w:r>
    </w:p>
    <w:p w:rsidR="006C2399" w:rsidRPr="004E35CA" w:rsidRDefault="006C2399" w:rsidP="006C2399">
      <w:pPr>
        <w:spacing w:line="360" w:lineRule="auto"/>
        <w:jc w:val="both"/>
        <w:rPr>
          <w:color w:val="05080F"/>
          <w:sz w:val="24"/>
          <w:szCs w:val="24"/>
        </w:rPr>
      </w:pPr>
      <w:r w:rsidRPr="004E35CA">
        <w:rPr>
          <w:color w:val="05080F"/>
          <w:sz w:val="24"/>
          <w:szCs w:val="24"/>
        </w:rPr>
        <w:t>- броски, ловля, передача предметов</w:t>
      </w:r>
    </w:p>
    <w:p w:rsidR="00033D95" w:rsidRPr="005439A4" w:rsidRDefault="006C2399" w:rsidP="005439A4">
      <w:pPr>
        <w:spacing w:line="360" w:lineRule="auto"/>
        <w:jc w:val="both"/>
        <w:rPr>
          <w:b/>
          <w:color w:val="05080F"/>
          <w:sz w:val="24"/>
          <w:szCs w:val="24"/>
        </w:rPr>
      </w:pPr>
      <w:r w:rsidRPr="004E35CA">
        <w:rPr>
          <w:b/>
          <w:color w:val="05080F"/>
          <w:sz w:val="24"/>
          <w:szCs w:val="24"/>
        </w:rPr>
        <w:t>Раздел: Игры</w:t>
      </w:r>
    </w:p>
    <w:p w:rsidR="00412B7A" w:rsidRPr="004E35CA" w:rsidRDefault="00412B7A" w:rsidP="00033D95">
      <w:pPr>
        <w:spacing w:line="360" w:lineRule="auto"/>
        <w:ind w:left="1080"/>
        <w:jc w:val="both"/>
        <w:rPr>
          <w:sz w:val="24"/>
          <w:szCs w:val="24"/>
        </w:rPr>
      </w:pPr>
    </w:p>
    <w:p w:rsidR="00033D95" w:rsidRDefault="00033D95" w:rsidP="00033D95">
      <w:pPr>
        <w:ind w:left="720"/>
        <w:jc w:val="center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>Программа формирования БУД</w:t>
      </w:r>
    </w:p>
    <w:p w:rsidR="006C2399" w:rsidRPr="004E35CA" w:rsidRDefault="006C2399" w:rsidP="00033D95">
      <w:pPr>
        <w:ind w:left="720"/>
        <w:jc w:val="center"/>
        <w:rPr>
          <w:color w:val="FF0000"/>
          <w:sz w:val="24"/>
          <w:szCs w:val="24"/>
        </w:rPr>
      </w:pP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b/>
          <w:sz w:val="24"/>
          <w:szCs w:val="24"/>
        </w:rPr>
        <w:tab/>
      </w:r>
      <w:r w:rsidRPr="004E35CA">
        <w:rPr>
          <w:sz w:val="24"/>
          <w:szCs w:val="24"/>
        </w:rPr>
        <w:t xml:space="preserve"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</w:t>
      </w:r>
      <w:r w:rsidRPr="004E35CA">
        <w:rPr>
          <w:sz w:val="24"/>
          <w:szCs w:val="24"/>
          <w:lang w:val="en-US"/>
        </w:rPr>
        <w:t>II</w:t>
      </w:r>
      <w:r w:rsidRPr="004E35CA">
        <w:rPr>
          <w:sz w:val="24"/>
          <w:szCs w:val="24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2516"/>
      </w:tblGrid>
      <w:tr w:rsidR="00033D95" w:rsidRPr="004E35CA" w:rsidTr="009D5279">
        <w:tc>
          <w:tcPr>
            <w:tcW w:w="2552" w:type="dxa"/>
            <w:shd w:val="clear" w:color="auto" w:fill="auto"/>
            <w:vAlign w:val="center"/>
          </w:tcPr>
          <w:p w:rsidR="00033D95" w:rsidRPr="004E35CA" w:rsidRDefault="00033D95" w:rsidP="009D52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5CA">
              <w:rPr>
                <w:rFonts w:ascii="Times New Roman" w:hAnsi="Times New Roman"/>
                <w:b/>
                <w:sz w:val="24"/>
                <w:szCs w:val="24"/>
              </w:rPr>
              <w:t>Группа БУД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3D95" w:rsidRPr="004E35CA" w:rsidRDefault="00033D95" w:rsidP="009D52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5CA">
              <w:rPr>
                <w:rFonts w:ascii="Times New Roman" w:hAnsi="Times New Roman"/>
                <w:b/>
                <w:sz w:val="24"/>
                <w:szCs w:val="24"/>
              </w:rPr>
              <w:t>Учебные действия и умения.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D95" w:rsidRPr="004E35CA" w:rsidRDefault="00033D95" w:rsidP="009D52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5CA">
              <w:rPr>
                <w:rFonts w:ascii="Times New Roman" w:hAnsi="Times New Roman"/>
                <w:b/>
                <w:sz w:val="24"/>
                <w:szCs w:val="24"/>
              </w:rPr>
              <w:t>Виды заданий на уроке.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33D95" w:rsidRPr="004E35CA" w:rsidRDefault="00033D95" w:rsidP="009D52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5CA">
              <w:rPr>
                <w:rFonts w:ascii="Times New Roman" w:hAnsi="Times New Roman"/>
                <w:b/>
                <w:sz w:val="24"/>
                <w:szCs w:val="24"/>
              </w:rPr>
              <w:t xml:space="preserve">Способы оценки </w:t>
            </w:r>
            <w:proofErr w:type="spellStart"/>
            <w:r w:rsidRPr="004E35CA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4E35CA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 (с помощью каких заданий можно оценить)</w:t>
            </w:r>
          </w:p>
        </w:tc>
      </w:tr>
      <w:tr w:rsidR="00033D95" w:rsidRPr="004E35CA" w:rsidTr="009D5279">
        <w:tc>
          <w:tcPr>
            <w:tcW w:w="2552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Наглядные - практические.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Творческие.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Жестовые игры.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Ритмические упр.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Дидактические игры.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Пиктограммы.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«Найди свою парту»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«Покажи свое рабочее место»</w:t>
            </w:r>
          </w:p>
        </w:tc>
      </w:tr>
      <w:tr w:rsidR="00033D95" w:rsidRPr="004E35CA" w:rsidTr="009D5279">
        <w:trPr>
          <w:trHeight w:val="141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2. Формирование учебного поведения: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- направленность взгляда (на говорящего взрослого, на задание);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Наглядные.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Творческие.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Жестовые игры.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Ритмические упр.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Дидактические. Игры.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Пиктограммы.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«Посмотри на меня»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«Найди на парте»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«Повтори за мной»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Ритмические движение вместе с педагогом.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( физкультминутки, динамические паузы)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 Знакомство с книгой»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 Найди в пенале»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«Что лишнее?»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Игра «можно- нельзя»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«Прописи»</w:t>
            </w:r>
          </w:p>
        </w:tc>
      </w:tr>
      <w:tr w:rsidR="00033D95" w:rsidRPr="004E35CA" w:rsidTr="009D5279">
        <w:trPr>
          <w:trHeight w:val="930"/>
        </w:trPr>
        <w:tc>
          <w:tcPr>
            <w:tcW w:w="2552" w:type="dxa"/>
            <w:vMerge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- умение выполнять инструкции педагога;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- использование по назначению учебных материалов с помощью взрослого;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</w:p>
        </w:tc>
      </w:tr>
      <w:tr w:rsidR="00033D95" w:rsidRPr="004E35CA" w:rsidTr="009D5279">
        <w:trPr>
          <w:trHeight w:val="960"/>
        </w:trPr>
        <w:tc>
          <w:tcPr>
            <w:tcW w:w="2552" w:type="dxa"/>
            <w:vMerge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- умение выполнять действия по образцу и по подражанию.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</w:p>
        </w:tc>
      </w:tr>
      <w:tr w:rsidR="00033D95" w:rsidRPr="004E35CA" w:rsidTr="009D5279">
        <w:trPr>
          <w:trHeight w:val="142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3. Формирование умения выполнять задание: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- в течение определенного периода времени,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Наглядные.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Творческие.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Жестовые игры.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Ритмические упр.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 xml:space="preserve">Дидактические </w:t>
            </w:r>
            <w:r w:rsidRPr="004E35CA">
              <w:rPr>
                <w:sz w:val="24"/>
                <w:szCs w:val="24"/>
              </w:rPr>
              <w:lastRenderedPageBreak/>
              <w:t>игры.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Пиктограммы.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lastRenderedPageBreak/>
              <w:t>«Кто внимателен»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«Выбери правильный ответ»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«Отгадывание загадок», «Раскрась»,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lastRenderedPageBreak/>
              <w:t>«Бусины и ниточки», «Построй домик »,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«Раскрась по шаблону» «Соедини точки»</w:t>
            </w:r>
          </w:p>
        </w:tc>
      </w:tr>
      <w:tr w:rsidR="00033D95" w:rsidRPr="004E35CA" w:rsidTr="009D5279">
        <w:trPr>
          <w:trHeight w:val="978"/>
        </w:trPr>
        <w:tc>
          <w:tcPr>
            <w:tcW w:w="2552" w:type="dxa"/>
            <w:vMerge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- от начала до конца,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</w:p>
        </w:tc>
      </w:tr>
      <w:tr w:rsidR="00033D95" w:rsidRPr="004E35CA" w:rsidTr="009D5279">
        <w:trPr>
          <w:trHeight w:val="1215"/>
        </w:trPr>
        <w:tc>
          <w:tcPr>
            <w:tcW w:w="2552" w:type="dxa"/>
            <w:vMerge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- с заданными качественными параметрами.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</w:p>
        </w:tc>
      </w:tr>
      <w:tr w:rsidR="00033D95" w:rsidRPr="004E35CA" w:rsidTr="009D5279">
        <w:trPr>
          <w:trHeight w:val="1335"/>
        </w:trPr>
        <w:tc>
          <w:tcPr>
            <w:tcW w:w="2552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E35CA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Устные.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Наглядные.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Творческие.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Жестовые игры.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Ритмические упр.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Пиктограмма,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«Найди тетрадь»</w:t>
            </w:r>
          </w:p>
          <w:p w:rsidR="00033D95" w:rsidRPr="004E35CA" w:rsidRDefault="00033D95" w:rsidP="009D5279">
            <w:pPr>
              <w:jc w:val="both"/>
              <w:rPr>
                <w:sz w:val="24"/>
                <w:szCs w:val="24"/>
              </w:rPr>
            </w:pPr>
            <w:r w:rsidRPr="004E35CA">
              <w:rPr>
                <w:sz w:val="24"/>
                <w:szCs w:val="24"/>
              </w:rPr>
              <w:t>«Передай мяч».</w:t>
            </w:r>
          </w:p>
        </w:tc>
      </w:tr>
    </w:tbl>
    <w:p w:rsidR="005439A4" w:rsidRDefault="005439A4" w:rsidP="00033D95">
      <w:pPr>
        <w:spacing w:line="360" w:lineRule="auto"/>
        <w:jc w:val="both"/>
        <w:rPr>
          <w:sz w:val="24"/>
          <w:szCs w:val="24"/>
        </w:rPr>
      </w:pP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В процессе обучения осуществлять мониторинг всех групп БУД, который отражает индивидуальные достижения обучающихся и позволяет делать выводы об эффективности проводимой в этом направлении работы. Для оценки </w:t>
      </w:r>
      <w:proofErr w:type="spellStart"/>
      <w:r w:rsidRPr="004E35CA">
        <w:rPr>
          <w:sz w:val="24"/>
          <w:szCs w:val="24"/>
        </w:rPr>
        <w:t>сформированности</w:t>
      </w:r>
      <w:proofErr w:type="spellEnd"/>
      <w:r w:rsidRPr="004E35CA">
        <w:rPr>
          <w:sz w:val="24"/>
          <w:szCs w:val="24"/>
        </w:rPr>
        <w:t xml:space="preserve"> каждого действия используется балловая система оценки: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0 баллов - действие отсутствует, обучающийся не понимает его смысла, не включается в процесс выполнения вместе с учителем;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1 балл 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2 балла - преимущественно выполняет действие по указанию учителя, в отдельных ситуациях способен выполнить его самостоятельно;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3 балла -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4 балла - способен самостоятельно применять действие, но иногда допускает ошибки, которые исправляет по замечанию учителя;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5 баллов - самостоятельно применяет действие в любой ситуации.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ab/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4E35CA">
        <w:rPr>
          <w:sz w:val="24"/>
          <w:szCs w:val="24"/>
        </w:rPr>
        <w:t>сформированности</w:t>
      </w:r>
      <w:proofErr w:type="spellEnd"/>
      <w:r w:rsidRPr="004E35CA">
        <w:rPr>
          <w:sz w:val="24"/>
          <w:szCs w:val="24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</w:t>
      </w:r>
    </w:p>
    <w:p w:rsidR="00033D95" w:rsidRDefault="00033D95" w:rsidP="00033D95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5439A4" w:rsidRDefault="005439A4" w:rsidP="00033D95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5439A4" w:rsidRDefault="005439A4" w:rsidP="00033D95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5439A4" w:rsidRPr="004E35CA" w:rsidRDefault="005439A4" w:rsidP="005439A4">
      <w:pPr>
        <w:spacing w:line="360" w:lineRule="auto"/>
        <w:ind w:left="720"/>
        <w:jc w:val="center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 xml:space="preserve">Планируемые результаты освоения программы </w:t>
      </w:r>
    </w:p>
    <w:p w:rsidR="005439A4" w:rsidRPr="004E35CA" w:rsidRDefault="005439A4" w:rsidP="005439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Развитие элементарных пространственных понятий</w:t>
      </w:r>
    </w:p>
    <w:p w:rsidR="005439A4" w:rsidRPr="004E35CA" w:rsidRDefault="005439A4" w:rsidP="005439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Знание частей тела человека</w:t>
      </w:r>
    </w:p>
    <w:p w:rsidR="005439A4" w:rsidRPr="004E35CA" w:rsidRDefault="005439A4" w:rsidP="005439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Знание элементарных видов движений</w:t>
      </w:r>
    </w:p>
    <w:p w:rsidR="005439A4" w:rsidRPr="004E35CA" w:rsidRDefault="005439A4" w:rsidP="005439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Умение выполнять исходные положения</w:t>
      </w:r>
    </w:p>
    <w:p w:rsidR="005439A4" w:rsidRPr="004E35CA" w:rsidRDefault="005439A4" w:rsidP="005439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Умение бросать, перекладывать, перекатывать.</w:t>
      </w:r>
    </w:p>
    <w:p w:rsidR="005439A4" w:rsidRDefault="005439A4" w:rsidP="005439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Умение управлять дыханием</w:t>
      </w:r>
    </w:p>
    <w:p w:rsidR="005439A4" w:rsidRPr="004E35CA" w:rsidRDefault="005439A4" w:rsidP="005439A4">
      <w:pPr>
        <w:widowControl/>
        <w:autoSpaceDE/>
        <w:autoSpaceDN/>
        <w:adjustRightInd/>
        <w:spacing w:line="360" w:lineRule="auto"/>
        <w:ind w:left="1080"/>
        <w:jc w:val="both"/>
        <w:rPr>
          <w:sz w:val="24"/>
          <w:szCs w:val="24"/>
        </w:rPr>
      </w:pPr>
    </w:p>
    <w:p w:rsidR="005439A4" w:rsidRDefault="005439A4" w:rsidP="00033D95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033D95" w:rsidRPr="004E35CA" w:rsidRDefault="00033D95" w:rsidP="00033D95">
      <w:pPr>
        <w:spacing w:line="360" w:lineRule="auto"/>
        <w:ind w:left="720"/>
        <w:jc w:val="center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>Тематическое планирование.</w:t>
      </w:r>
    </w:p>
    <w:tbl>
      <w:tblPr>
        <w:tblW w:w="10958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146"/>
        <w:gridCol w:w="1319"/>
        <w:gridCol w:w="6520"/>
      </w:tblGrid>
      <w:tr w:rsidR="00033D95" w:rsidRPr="004E35CA" w:rsidTr="00033D95">
        <w:tc>
          <w:tcPr>
            <w:tcW w:w="973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п</w:t>
            </w:r>
            <w:r w:rsidRPr="004E35CA">
              <w:rPr>
                <w:b/>
                <w:sz w:val="24"/>
                <w:szCs w:val="24"/>
                <w:lang w:val="en-US"/>
              </w:rPr>
              <w:t>/</w:t>
            </w:r>
            <w:r w:rsidRPr="004E35C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Кол-во</w:t>
            </w:r>
          </w:p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33D95" w:rsidRPr="004E35CA" w:rsidTr="00033D95">
        <w:tc>
          <w:tcPr>
            <w:tcW w:w="973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33D95" w:rsidRPr="004E35CA" w:rsidRDefault="00033D95" w:rsidP="009D5279">
            <w:pPr>
              <w:tabs>
                <w:tab w:val="left" w:pos="0"/>
              </w:tabs>
              <w:spacing w:line="360" w:lineRule="auto"/>
              <w:jc w:val="both"/>
              <w:rPr>
                <w:b/>
                <w:color w:val="05080F"/>
                <w:sz w:val="24"/>
                <w:szCs w:val="24"/>
              </w:rPr>
            </w:pPr>
            <w:r w:rsidRPr="004E35CA">
              <w:rPr>
                <w:b/>
                <w:color w:val="05080F"/>
                <w:sz w:val="24"/>
                <w:szCs w:val="24"/>
              </w:rPr>
              <w:t>Общеразвивающие и корригирующее упражнения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color w:val="05080F"/>
                <w:sz w:val="24"/>
                <w:szCs w:val="24"/>
              </w:rPr>
            </w:pPr>
            <w:r w:rsidRPr="004E35CA">
              <w:rPr>
                <w:color w:val="05080F"/>
                <w:sz w:val="24"/>
                <w:szCs w:val="24"/>
              </w:rPr>
              <w:t>Дыхательные упражнения в образном оформлении. Дыхательные упражнения по подражанию, под хлопки, под счет. Грудное, брюшное и полное дыхание в исходном положении «лежа на спине», «сидя», «стоя». Дыхание через нос, через рот. Изменение длительности вдоха и выдоха. Дыхание в ходьбе с имитацией. Движение руками в исходном положении. Движение предплечий и кистей рук в различных направлениях. Наклоны. приседания</w:t>
            </w:r>
          </w:p>
        </w:tc>
      </w:tr>
      <w:tr w:rsidR="00033D95" w:rsidRPr="004E35CA" w:rsidTr="00033D95">
        <w:tc>
          <w:tcPr>
            <w:tcW w:w="973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color w:val="05080F"/>
                <w:sz w:val="24"/>
                <w:szCs w:val="24"/>
              </w:rPr>
            </w:pPr>
            <w:r w:rsidRPr="004E35CA">
              <w:rPr>
                <w:b/>
                <w:color w:val="05080F"/>
                <w:sz w:val="24"/>
                <w:szCs w:val="24"/>
              </w:rPr>
              <w:t>Прикладные упражнения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33D95" w:rsidRPr="004E35CA" w:rsidRDefault="00033D95" w:rsidP="009D5279">
            <w:pPr>
              <w:tabs>
                <w:tab w:val="left" w:pos="0"/>
                <w:tab w:val="left" w:pos="142"/>
              </w:tabs>
              <w:spacing w:line="360" w:lineRule="auto"/>
              <w:jc w:val="both"/>
              <w:rPr>
                <w:color w:val="05080F"/>
                <w:sz w:val="24"/>
                <w:szCs w:val="24"/>
              </w:rPr>
            </w:pPr>
            <w:r w:rsidRPr="004E35CA">
              <w:rPr>
                <w:color w:val="05080F"/>
                <w:sz w:val="24"/>
                <w:szCs w:val="24"/>
              </w:rPr>
              <w:t xml:space="preserve"> Ходьба - ровным шагом, в колонне, по кругу, взявшись за руки, на носках, в медленном и быстром темпе</w:t>
            </w:r>
          </w:p>
          <w:p w:rsidR="00033D95" w:rsidRPr="004E35CA" w:rsidRDefault="00033D95" w:rsidP="009D5279">
            <w:pPr>
              <w:tabs>
                <w:tab w:val="left" w:pos="0"/>
                <w:tab w:val="left" w:pos="142"/>
              </w:tabs>
              <w:spacing w:line="360" w:lineRule="auto"/>
              <w:jc w:val="both"/>
              <w:rPr>
                <w:color w:val="05080F"/>
                <w:sz w:val="24"/>
                <w:szCs w:val="24"/>
              </w:rPr>
            </w:pPr>
            <w:r w:rsidRPr="004E35CA">
              <w:rPr>
                <w:color w:val="05080F"/>
                <w:sz w:val="24"/>
                <w:szCs w:val="24"/>
              </w:rPr>
              <w:t>Равновесие – ходьба по линии, на носках.</w:t>
            </w:r>
          </w:p>
          <w:p w:rsidR="00033D95" w:rsidRPr="004E35CA" w:rsidRDefault="00033D95" w:rsidP="009D5279">
            <w:pPr>
              <w:spacing w:line="360" w:lineRule="auto"/>
              <w:jc w:val="both"/>
              <w:rPr>
                <w:color w:val="05080F"/>
                <w:sz w:val="24"/>
                <w:szCs w:val="24"/>
              </w:rPr>
            </w:pPr>
            <w:r w:rsidRPr="004E35CA">
              <w:rPr>
                <w:color w:val="05080F"/>
                <w:sz w:val="24"/>
                <w:szCs w:val="24"/>
              </w:rPr>
              <w:t>Броски, ловля, передача предметов - правильный захват различных по величине и форме предметов одной и двумя руками, передача и перекаты мяча.</w:t>
            </w:r>
          </w:p>
        </w:tc>
      </w:tr>
      <w:tr w:rsidR="00033D95" w:rsidRPr="004E35CA" w:rsidTr="00033D95">
        <w:tc>
          <w:tcPr>
            <w:tcW w:w="973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35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33D95" w:rsidRPr="004E35CA" w:rsidRDefault="00033D95" w:rsidP="009D5279">
            <w:pPr>
              <w:tabs>
                <w:tab w:val="left" w:pos="0"/>
              </w:tabs>
              <w:spacing w:line="360" w:lineRule="auto"/>
              <w:jc w:val="both"/>
              <w:rPr>
                <w:b/>
                <w:color w:val="05080F"/>
                <w:sz w:val="24"/>
                <w:szCs w:val="24"/>
              </w:rPr>
            </w:pPr>
            <w:r w:rsidRPr="004E35CA">
              <w:rPr>
                <w:b/>
                <w:color w:val="05080F"/>
                <w:sz w:val="24"/>
                <w:szCs w:val="24"/>
              </w:rPr>
              <w:t>Игры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33D95" w:rsidRPr="004E35CA" w:rsidRDefault="00033D95" w:rsidP="009D5279">
            <w:pPr>
              <w:spacing w:line="360" w:lineRule="auto"/>
              <w:jc w:val="both"/>
              <w:rPr>
                <w:color w:val="05080F"/>
                <w:sz w:val="24"/>
                <w:szCs w:val="24"/>
              </w:rPr>
            </w:pPr>
            <w:r w:rsidRPr="004E35CA">
              <w:rPr>
                <w:color w:val="05080F"/>
                <w:sz w:val="24"/>
                <w:szCs w:val="24"/>
              </w:rPr>
              <w:t>«Кошка и мышки», «Волшебный мешочек», «Вот так позы», «Аист ходит по болоту», «Запомни порядок»</w:t>
            </w:r>
          </w:p>
        </w:tc>
      </w:tr>
    </w:tbl>
    <w:p w:rsidR="00033D95" w:rsidRPr="004E35CA" w:rsidRDefault="00033D95" w:rsidP="00033D95">
      <w:pPr>
        <w:spacing w:line="360" w:lineRule="auto"/>
        <w:jc w:val="both"/>
        <w:rPr>
          <w:b/>
          <w:sz w:val="24"/>
          <w:szCs w:val="24"/>
        </w:rPr>
      </w:pPr>
    </w:p>
    <w:p w:rsidR="00033D95" w:rsidRPr="004E35CA" w:rsidRDefault="00033D95" w:rsidP="00033D95">
      <w:pPr>
        <w:spacing w:line="360" w:lineRule="auto"/>
        <w:ind w:left="720"/>
        <w:jc w:val="both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>Учебно-методическое обеспечение образовательного процесса.</w:t>
      </w:r>
    </w:p>
    <w:p w:rsidR="00033D95" w:rsidRPr="004E35CA" w:rsidRDefault="00033D95" w:rsidP="005439A4">
      <w:pPr>
        <w:spacing w:line="360" w:lineRule="auto"/>
        <w:jc w:val="center"/>
        <w:rPr>
          <w:b/>
          <w:sz w:val="24"/>
          <w:szCs w:val="24"/>
        </w:rPr>
      </w:pPr>
      <w:r w:rsidRPr="004E35CA">
        <w:rPr>
          <w:b/>
          <w:sz w:val="24"/>
          <w:szCs w:val="24"/>
        </w:rPr>
        <w:t>Технологии обучения.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В условиях реализации программы актуальными становятся технологии: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1) Информационно-коммуникационная технология. 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</w:t>
      </w:r>
      <w:r w:rsidRPr="004E35CA">
        <w:rPr>
          <w:sz w:val="24"/>
          <w:szCs w:val="24"/>
        </w:rPr>
        <w:lastRenderedPageBreak/>
        <w:t>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2) 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 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3) Технология развивающего обучения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4) </w:t>
      </w:r>
      <w:proofErr w:type="spellStart"/>
      <w:r w:rsidRPr="004E35CA">
        <w:rPr>
          <w:sz w:val="24"/>
          <w:szCs w:val="24"/>
        </w:rPr>
        <w:t>Здоровьесберегающие</w:t>
      </w:r>
      <w:proofErr w:type="spellEnd"/>
      <w:r w:rsidRPr="004E35CA">
        <w:rPr>
          <w:sz w:val="24"/>
          <w:szCs w:val="24"/>
        </w:rPr>
        <w:t xml:space="preserve">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033D95" w:rsidRPr="004E35CA" w:rsidRDefault="00033D95" w:rsidP="00033D95">
      <w:pPr>
        <w:spacing w:line="360" w:lineRule="auto"/>
        <w:ind w:left="720"/>
        <w:jc w:val="center"/>
        <w:rPr>
          <w:sz w:val="24"/>
          <w:szCs w:val="24"/>
        </w:rPr>
      </w:pPr>
      <w:r w:rsidRPr="004E35CA">
        <w:rPr>
          <w:b/>
          <w:bCs/>
          <w:sz w:val="24"/>
          <w:szCs w:val="24"/>
        </w:rPr>
        <w:t>Методы обучения</w:t>
      </w:r>
    </w:p>
    <w:p w:rsidR="00033D95" w:rsidRPr="004E35CA" w:rsidRDefault="00033D95" w:rsidP="00033D95">
      <w:pPr>
        <w:spacing w:line="360" w:lineRule="auto"/>
        <w:jc w:val="center"/>
        <w:rPr>
          <w:sz w:val="24"/>
          <w:szCs w:val="24"/>
        </w:rPr>
      </w:pPr>
      <w:r w:rsidRPr="004E35CA">
        <w:rPr>
          <w:b/>
          <w:bCs/>
          <w:color w:val="000000"/>
          <w:sz w:val="24"/>
          <w:szCs w:val="24"/>
        </w:rPr>
        <w:t>Методы мотивации учебной деятельности</w:t>
      </w:r>
    </w:p>
    <w:p w:rsidR="00033D95" w:rsidRPr="004E35CA" w:rsidRDefault="00033D95" w:rsidP="00033D95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color w:val="FF0000"/>
          <w:sz w:val="24"/>
          <w:szCs w:val="24"/>
        </w:rPr>
      </w:pPr>
      <w:r w:rsidRPr="004E35CA">
        <w:rPr>
          <w:color w:val="000000"/>
          <w:sz w:val="24"/>
          <w:szCs w:val="24"/>
          <w:shd w:val="clear" w:color="auto" w:fill="FFFFFF"/>
        </w:rPr>
        <w:t xml:space="preserve">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033D95" w:rsidRPr="004E35CA" w:rsidRDefault="00033D95" w:rsidP="00033D95">
      <w:pPr>
        <w:spacing w:line="360" w:lineRule="auto"/>
        <w:jc w:val="both"/>
        <w:rPr>
          <w:color w:val="FF0000"/>
          <w:sz w:val="24"/>
          <w:szCs w:val="24"/>
        </w:rPr>
      </w:pPr>
    </w:p>
    <w:p w:rsidR="00033D95" w:rsidRPr="004E35CA" w:rsidRDefault="00033D95" w:rsidP="00033D95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35CA">
        <w:rPr>
          <w:b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</w:t>
      </w:r>
      <w:r w:rsidRPr="004E35C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33D95" w:rsidRPr="004E35CA" w:rsidRDefault="00033D95" w:rsidP="00033D95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E35CA">
        <w:rPr>
          <w:color w:val="000000"/>
          <w:sz w:val="24"/>
          <w:szCs w:val="24"/>
          <w:shd w:val="clear" w:color="auto" w:fill="FFFFFF"/>
        </w:rPr>
        <w:tab/>
        <w:t>познавательная (ролевая и имитационная) игра.</w:t>
      </w:r>
    </w:p>
    <w:p w:rsidR="00033D95" w:rsidRPr="004E35CA" w:rsidRDefault="00033D95" w:rsidP="005439A4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4E35CA">
        <w:rPr>
          <w:b/>
          <w:bCs/>
          <w:sz w:val="24"/>
          <w:szCs w:val="24"/>
        </w:rPr>
        <w:t>Учебно-методический комплекс.</w:t>
      </w:r>
    </w:p>
    <w:p w:rsidR="00033D95" w:rsidRPr="004E35CA" w:rsidRDefault="00033D95" w:rsidP="00033D95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Гимнастическая дорожка</w:t>
      </w:r>
    </w:p>
    <w:p w:rsidR="00033D95" w:rsidRPr="004E35CA" w:rsidRDefault="00033D95" w:rsidP="00033D95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Игрушки</w:t>
      </w:r>
    </w:p>
    <w:p w:rsidR="00033D95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Кубы</w:t>
      </w:r>
    </w:p>
    <w:p w:rsidR="00033D95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Кольца</w:t>
      </w:r>
    </w:p>
    <w:p w:rsidR="00033D95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Ориентиры</w:t>
      </w:r>
    </w:p>
    <w:p w:rsidR="00033D95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</w:t>
      </w:r>
    </w:p>
    <w:p w:rsidR="00033D95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Скамейки</w:t>
      </w:r>
    </w:p>
    <w:p w:rsidR="00033D95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Клюшки</w:t>
      </w:r>
    </w:p>
    <w:p w:rsidR="00033D95" w:rsidRDefault="00033D95" w:rsidP="00033D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</w:t>
      </w:r>
    </w:p>
    <w:p w:rsidR="00033D95" w:rsidRDefault="00033D95" w:rsidP="00033D95">
      <w:pPr>
        <w:spacing w:line="360" w:lineRule="auto"/>
        <w:jc w:val="both"/>
        <w:rPr>
          <w:sz w:val="24"/>
          <w:szCs w:val="24"/>
        </w:rPr>
      </w:pPr>
    </w:p>
    <w:p w:rsidR="005439A4" w:rsidRDefault="005439A4" w:rsidP="00033D95">
      <w:pPr>
        <w:spacing w:line="360" w:lineRule="auto"/>
        <w:jc w:val="both"/>
        <w:rPr>
          <w:sz w:val="24"/>
          <w:szCs w:val="24"/>
        </w:rPr>
      </w:pPr>
    </w:p>
    <w:p w:rsidR="005439A4" w:rsidRDefault="005439A4" w:rsidP="00033D95">
      <w:pPr>
        <w:spacing w:line="360" w:lineRule="auto"/>
        <w:jc w:val="both"/>
        <w:rPr>
          <w:sz w:val="24"/>
          <w:szCs w:val="24"/>
        </w:rPr>
      </w:pPr>
    </w:p>
    <w:p w:rsidR="005439A4" w:rsidRDefault="005439A4" w:rsidP="00033D95">
      <w:pPr>
        <w:spacing w:line="360" w:lineRule="auto"/>
        <w:jc w:val="both"/>
        <w:rPr>
          <w:sz w:val="24"/>
          <w:szCs w:val="24"/>
        </w:rPr>
      </w:pPr>
    </w:p>
    <w:p w:rsidR="005439A4" w:rsidRDefault="005439A4" w:rsidP="00033D95">
      <w:pPr>
        <w:spacing w:line="360" w:lineRule="auto"/>
        <w:jc w:val="both"/>
        <w:rPr>
          <w:sz w:val="24"/>
          <w:szCs w:val="24"/>
        </w:rPr>
      </w:pPr>
    </w:p>
    <w:p w:rsidR="005439A4" w:rsidRDefault="005439A4" w:rsidP="00033D95">
      <w:pPr>
        <w:spacing w:line="360" w:lineRule="auto"/>
        <w:jc w:val="both"/>
        <w:rPr>
          <w:sz w:val="24"/>
          <w:szCs w:val="24"/>
        </w:rPr>
      </w:pPr>
    </w:p>
    <w:p w:rsidR="005439A4" w:rsidRPr="004E35CA" w:rsidRDefault="005439A4" w:rsidP="00033D95">
      <w:pPr>
        <w:spacing w:line="360" w:lineRule="auto"/>
        <w:jc w:val="both"/>
        <w:rPr>
          <w:sz w:val="24"/>
          <w:szCs w:val="24"/>
        </w:rPr>
      </w:pPr>
    </w:p>
    <w:p w:rsidR="00033D95" w:rsidRPr="004E35CA" w:rsidRDefault="00033D95" w:rsidP="00033D95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</w:t>
      </w:r>
      <w:r w:rsidRPr="004E35CA">
        <w:rPr>
          <w:b/>
          <w:bCs/>
          <w:sz w:val="24"/>
          <w:szCs w:val="24"/>
        </w:rPr>
        <w:t>Литература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1. Программа обучения глубоко умственно отсталых детей. Составитель-НИИ дефектологии АПН СССР, 1983г.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 xml:space="preserve">2. Программно-методические материалы «Обучение детей с выраженным недоразвитие интеллекта» Под редакцией кандидата психологический наук, профессора - </w:t>
      </w:r>
      <w:proofErr w:type="spellStart"/>
      <w:r w:rsidRPr="004E35CA">
        <w:rPr>
          <w:sz w:val="24"/>
          <w:szCs w:val="24"/>
        </w:rPr>
        <w:t>Бгажнокова</w:t>
      </w:r>
      <w:proofErr w:type="spellEnd"/>
      <w:r w:rsidRPr="004E35CA">
        <w:rPr>
          <w:sz w:val="24"/>
          <w:szCs w:val="24"/>
        </w:rPr>
        <w:t xml:space="preserve"> И. М. Москва, 2012г</w:t>
      </w:r>
    </w:p>
    <w:p w:rsidR="00033D95" w:rsidRPr="004E35CA" w:rsidRDefault="00033D95" w:rsidP="00033D95">
      <w:pPr>
        <w:spacing w:line="360" w:lineRule="auto"/>
        <w:jc w:val="both"/>
        <w:rPr>
          <w:sz w:val="24"/>
          <w:szCs w:val="24"/>
        </w:rPr>
      </w:pPr>
      <w:r w:rsidRPr="004E35CA">
        <w:rPr>
          <w:sz w:val="24"/>
          <w:szCs w:val="24"/>
        </w:rPr>
        <w:t>3. Программы специальных общеобразовательных школ для умственно отсталых детей (вспомогательная школа). Составитель-Госкомитет СССР по народному образованию, 1990.</w:t>
      </w:r>
    </w:p>
    <w:p w:rsidR="00033D95" w:rsidRDefault="00033D95" w:rsidP="00033D95">
      <w:pPr>
        <w:rPr>
          <w:sz w:val="24"/>
          <w:szCs w:val="24"/>
        </w:rPr>
        <w:sectPr w:rsidR="00033D95" w:rsidSect="0022375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33D95" w:rsidRPr="00F11614" w:rsidRDefault="00033D95" w:rsidP="00033D95">
      <w:pPr>
        <w:tabs>
          <w:tab w:val="left" w:pos="284"/>
        </w:tabs>
        <w:spacing w:line="360" w:lineRule="auto"/>
        <w:ind w:left="720"/>
        <w:jc w:val="center"/>
        <w:rPr>
          <w:b/>
          <w:sz w:val="24"/>
          <w:szCs w:val="24"/>
        </w:rPr>
      </w:pPr>
      <w:r w:rsidRPr="00F11614">
        <w:rPr>
          <w:b/>
          <w:sz w:val="24"/>
          <w:szCs w:val="24"/>
          <w:lang w:val="en-US"/>
        </w:rPr>
        <w:lastRenderedPageBreak/>
        <w:t>VIII</w:t>
      </w:r>
      <w:r w:rsidRPr="00F11614">
        <w:rPr>
          <w:b/>
          <w:sz w:val="24"/>
          <w:szCs w:val="24"/>
        </w:rPr>
        <w:t>. КАЛЕНДАРНО-ТЕМАТИЧЕСКОЕ ПЛАНИРОВАНИЕ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850"/>
        <w:gridCol w:w="851"/>
        <w:gridCol w:w="1701"/>
        <w:gridCol w:w="1134"/>
        <w:gridCol w:w="1842"/>
        <w:gridCol w:w="1701"/>
        <w:gridCol w:w="1278"/>
        <w:gridCol w:w="1844"/>
        <w:gridCol w:w="1561"/>
        <w:gridCol w:w="1699"/>
      </w:tblGrid>
      <w:tr w:rsidR="00033D95" w:rsidRPr="00F11614" w:rsidTr="00F9201E">
        <w:trPr>
          <w:trHeight w:val="440"/>
        </w:trPr>
        <w:tc>
          <w:tcPr>
            <w:tcW w:w="531" w:type="dxa"/>
            <w:vMerge w:val="restart"/>
            <w:shd w:val="clear" w:color="auto" w:fill="DAEEF3"/>
            <w:vAlign w:val="center"/>
          </w:tcPr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  <w:shd w:val="clear" w:color="auto" w:fill="DAEEF3"/>
            <w:vAlign w:val="center"/>
          </w:tcPr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Дата</w:t>
            </w:r>
          </w:p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Тип урока</w:t>
            </w:r>
          </w:p>
        </w:tc>
        <w:tc>
          <w:tcPr>
            <w:tcW w:w="1842" w:type="dxa"/>
            <w:vMerge w:val="restart"/>
            <w:shd w:val="clear" w:color="auto" w:fill="DAEEF3"/>
            <w:vAlign w:val="center"/>
          </w:tcPr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Технологии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Цели урока</w:t>
            </w:r>
          </w:p>
        </w:tc>
        <w:tc>
          <w:tcPr>
            <w:tcW w:w="1278" w:type="dxa"/>
            <w:vMerge w:val="restart"/>
            <w:shd w:val="clear" w:color="auto" w:fill="DAEEF3"/>
            <w:vAlign w:val="center"/>
          </w:tcPr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Виды деятельности</w:t>
            </w:r>
          </w:p>
        </w:tc>
        <w:tc>
          <w:tcPr>
            <w:tcW w:w="3405" w:type="dxa"/>
            <w:gridSpan w:val="2"/>
            <w:shd w:val="clear" w:color="auto" w:fill="DAEEF3"/>
          </w:tcPr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99" w:type="dxa"/>
            <w:vMerge w:val="restart"/>
            <w:shd w:val="clear" w:color="auto" w:fill="DAEEF3"/>
          </w:tcPr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Формы и виды контроля</w:t>
            </w:r>
          </w:p>
        </w:tc>
      </w:tr>
      <w:tr w:rsidR="00033D95" w:rsidRPr="00F11614" w:rsidTr="00F9201E">
        <w:trPr>
          <w:trHeight w:val="380"/>
        </w:trPr>
        <w:tc>
          <w:tcPr>
            <w:tcW w:w="531" w:type="dxa"/>
            <w:vMerge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  <w:tc>
          <w:tcPr>
            <w:tcW w:w="1844" w:type="dxa"/>
          </w:tcPr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Предметные</w:t>
            </w:r>
          </w:p>
        </w:tc>
        <w:tc>
          <w:tcPr>
            <w:tcW w:w="1561" w:type="dxa"/>
          </w:tcPr>
          <w:p w:rsidR="00033D95" w:rsidRPr="00F11614" w:rsidRDefault="00033D95" w:rsidP="009D5279">
            <w:pPr>
              <w:jc w:val="center"/>
              <w:rPr>
                <w:b/>
                <w:color w:val="05080F"/>
                <w:sz w:val="24"/>
                <w:szCs w:val="24"/>
              </w:rPr>
            </w:pPr>
            <w:r w:rsidRPr="00F11614">
              <w:rPr>
                <w:b/>
                <w:color w:val="05080F"/>
                <w:sz w:val="24"/>
                <w:szCs w:val="24"/>
              </w:rPr>
              <w:t>БУД</w:t>
            </w:r>
          </w:p>
        </w:tc>
        <w:tc>
          <w:tcPr>
            <w:tcW w:w="1699" w:type="dxa"/>
            <w:vMerge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</w:p>
        </w:tc>
      </w:tr>
      <w:tr w:rsidR="00033D95" w:rsidRPr="00F11614" w:rsidTr="00F9201E">
        <w:trPr>
          <w:trHeight w:val="1716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</w:t>
            </w:r>
          </w:p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pStyle w:val="Default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Дыхательные упражнения в образном оформлении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правильное дыхание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Умение выполнять дыхательные упражнения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both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rPr>
          <w:trHeight w:val="2123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Дыхательные упражнения по подражанию, под хлопки. Под счет.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правильное дыхание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Умение выполнять дыхательные упражнения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both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rPr>
          <w:trHeight w:val="2234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Грудное, брюшное и полное дыхание в исходных положениях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правильное дыхание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Умение выполнять грудное, брюшное и полное дыхание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rPr>
          <w:trHeight w:val="1550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7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Изменение длительности дыхания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правильное дыхание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изменять длительность дыхания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rPr>
          <w:trHeight w:val="1964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9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Дыхание при ходьбе с имитацией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комбинировать дыхание и элементарные упражнения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033D95" w:rsidRPr="00F11614" w:rsidTr="00F9201E">
        <w:trPr>
          <w:trHeight w:val="2106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11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12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Движение руками в исходных положениях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033D95" w:rsidRPr="00F11614" w:rsidTr="00F9201E">
        <w:trPr>
          <w:trHeight w:val="2121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14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Движение предплечий и кистей рук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033D95" w:rsidRPr="00F11614" w:rsidTr="00F9201E">
        <w:trPr>
          <w:trHeight w:val="2406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16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Сгибание пальцев в кулак и разгибание с изменение темпа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033D95" w:rsidRPr="00F11614" w:rsidTr="00F9201E">
        <w:trPr>
          <w:trHeight w:val="1681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18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Наклоны головой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033D95" w:rsidRPr="00F11614" w:rsidTr="00F9201E">
        <w:trPr>
          <w:trHeight w:val="1969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20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Наклоны туловищем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033D95" w:rsidRPr="00F11614" w:rsidTr="00F9201E">
        <w:trPr>
          <w:trHeight w:val="1681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22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Сгибание стопы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033D95" w:rsidRPr="00F11614" w:rsidTr="00F9201E">
        <w:trPr>
          <w:trHeight w:val="1288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24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Перекаты с носков на пятки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Умение выполнять элементарные упражнения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rPr>
          <w:trHeight w:val="1983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26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 xml:space="preserve">Приседания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rPr>
          <w:trHeight w:val="1397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28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29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 xml:space="preserve">Отстукивание и </w:t>
            </w:r>
            <w:proofErr w:type="spellStart"/>
            <w:r w:rsidRPr="00F11614">
              <w:rPr>
                <w:color w:val="000000"/>
                <w:sz w:val="24"/>
                <w:szCs w:val="24"/>
              </w:rPr>
              <w:t>отхлопывание</w:t>
            </w:r>
            <w:proofErr w:type="spellEnd"/>
            <w:r w:rsidRPr="00F11614">
              <w:rPr>
                <w:color w:val="000000"/>
                <w:sz w:val="24"/>
                <w:szCs w:val="24"/>
              </w:rPr>
              <w:t xml:space="preserve"> разного темпа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rPr>
          <w:trHeight w:val="1560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3031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Выполнение по памяти комбинаций движения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rPr>
          <w:trHeight w:val="2421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32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ровным шагом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both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 в течение определенного периода времени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033D95" w:rsidRPr="00F11614" w:rsidTr="00F9201E">
        <w:trPr>
          <w:trHeight w:val="2314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34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по кругу, взявшись за руки.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both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 в течение определенного периода времени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033D95" w:rsidRPr="00F11614" w:rsidTr="00F9201E"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36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на носках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 в течение определенного периода времени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033D95" w:rsidRPr="00F11614" w:rsidTr="00F9201E"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38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39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в медленном и быстром темпе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 в течение определенного периода времени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033D95" w:rsidRPr="00F11614" w:rsidTr="00F9201E">
        <w:trPr>
          <w:trHeight w:val="2091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41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по линии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 в течение определенного периода времени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033D95" w:rsidRPr="00F11614" w:rsidTr="00F9201E"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43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на носках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 в течение определенного периода времени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033D95" w:rsidRPr="00F11614" w:rsidTr="00F9201E">
        <w:trPr>
          <w:trHeight w:val="1267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45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Захват предметов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47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Передача предметов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49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Броски мячей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51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Перекатывание мячей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</w:t>
            </w:r>
            <w:r w:rsidRPr="00F11614">
              <w:rPr>
                <w:bCs/>
                <w:iCs/>
                <w:color w:val="05080F"/>
                <w:sz w:val="24"/>
                <w:szCs w:val="24"/>
              </w:rPr>
              <w:lastRenderedPageBreak/>
              <w:t>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lastRenderedPageBreak/>
              <w:t xml:space="preserve">Сформировать навык выполнения элементарных </w:t>
            </w:r>
            <w:r w:rsidRPr="00F11614">
              <w:rPr>
                <w:color w:val="000000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Действовать по подражанию учителя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rPr>
          <w:trHeight w:val="70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53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54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 xml:space="preserve">«Кошка и мышки»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rPr>
          <w:trHeight w:val="1827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56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57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«Волшебный мешочек»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rPr>
          <w:trHeight w:val="1747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59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60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«Вот так позы»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rPr>
          <w:trHeight w:val="1811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62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63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«Аист ходит по болоту»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  <w:tr w:rsidR="00033D95" w:rsidRPr="00F11614" w:rsidTr="00F9201E">
        <w:trPr>
          <w:trHeight w:val="121"/>
        </w:trPr>
        <w:tc>
          <w:tcPr>
            <w:tcW w:w="53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lastRenderedPageBreak/>
              <w:t>65</w:t>
            </w:r>
          </w:p>
          <w:p w:rsidR="00033D95" w:rsidRPr="00F11614" w:rsidRDefault="00033D95" w:rsidP="009D5279">
            <w:pPr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«Запомни порядок»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33D95" w:rsidRPr="00F11614" w:rsidRDefault="00033D95" w:rsidP="009D5279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278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844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  <w:tc>
          <w:tcPr>
            <w:tcW w:w="1699" w:type="dxa"/>
            <w:shd w:val="clear" w:color="auto" w:fill="FFFFFF"/>
          </w:tcPr>
          <w:p w:rsidR="00033D95" w:rsidRPr="00F11614" w:rsidRDefault="00033D95" w:rsidP="009D5279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Практический контроль</w:t>
            </w:r>
          </w:p>
        </w:tc>
      </w:tr>
    </w:tbl>
    <w:tbl>
      <w:tblPr>
        <w:tblpPr w:leftFromText="180" w:rightFromText="180" w:vertAnchor="text" w:horzAnchor="margin" w:tblpY="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850"/>
        <w:gridCol w:w="851"/>
        <w:gridCol w:w="1701"/>
        <w:gridCol w:w="1134"/>
        <w:gridCol w:w="1842"/>
        <w:gridCol w:w="1701"/>
        <w:gridCol w:w="1560"/>
        <w:gridCol w:w="1561"/>
        <w:gridCol w:w="1561"/>
        <w:gridCol w:w="1699"/>
      </w:tblGrid>
      <w:tr w:rsidR="00F9201E" w:rsidRPr="00F11614" w:rsidTr="00F9201E">
        <w:tc>
          <w:tcPr>
            <w:tcW w:w="532" w:type="dxa"/>
            <w:shd w:val="clear" w:color="auto" w:fill="FFFFFF"/>
            <w:vAlign w:val="center"/>
          </w:tcPr>
          <w:p w:rsidR="00F9201E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F9201E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F9201E" w:rsidRPr="00F11614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ровным шагом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560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56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both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 в течение определенного периода времени</w:t>
            </w:r>
          </w:p>
        </w:tc>
        <w:tc>
          <w:tcPr>
            <w:tcW w:w="1699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F9201E" w:rsidRPr="00F11614" w:rsidTr="00F9201E">
        <w:tc>
          <w:tcPr>
            <w:tcW w:w="532" w:type="dxa"/>
            <w:shd w:val="clear" w:color="auto" w:fill="FFFFFF"/>
            <w:vAlign w:val="center"/>
          </w:tcPr>
          <w:p w:rsidR="00F9201E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F9201E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F9201E" w:rsidRPr="00F11614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по кругу, взявшись за руки.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560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56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both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 в течение определенного периода времени</w:t>
            </w:r>
          </w:p>
        </w:tc>
        <w:tc>
          <w:tcPr>
            <w:tcW w:w="1699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F9201E" w:rsidRPr="00F11614" w:rsidTr="00F9201E">
        <w:tc>
          <w:tcPr>
            <w:tcW w:w="532" w:type="dxa"/>
            <w:shd w:val="clear" w:color="auto" w:fill="FFFFFF"/>
            <w:vAlign w:val="center"/>
          </w:tcPr>
          <w:p w:rsidR="00F9201E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F9201E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F9201E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F9201E" w:rsidRPr="00F11614" w:rsidRDefault="00F9201E" w:rsidP="00F920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на носках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560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56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 в течение определенного периода времени</w:t>
            </w:r>
          </w:p>
        </w:tc>
        <w:tc>
          <w:tcPr>
            <w:tcW w:w="1699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F9201E" w:rsidRPr="00F11614" w:rsidTr="00F9201E">
        <w:trPr>
          <w:trHeight w:val="1973"/>
        </w:trPr>
        <w:tc>
          <w:tcPr>
            <w:tcW w:w="532" w:type="dxa"/>
            <w:shd w:val="clear" w:color="auto" w:fill="FFFFFF"/>
            <w:vAlign w:val="center"/>
          </w:tcPr>
          <w:p w:rsidR="00F9201E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  <w:p w:rsidR="00F9201E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F9201E" w:rsidRPr="00F11614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в медленном и быстром темпе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560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56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 в течение определенного периода времени</w:t>
            </w:r>
          </w:p>
        </w:tc>
        <w:tc>
          <w:tcPr>
            <w:tcW w:w="1699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F9201E" w:rsidRPr="00F11614" w:rsidTr="00F9201E">
        <w:trPr>
          <w:trHeight w:val="3453"/>
        </w:trPr>
        <w:tc>
          <w:tcPr>
            <w:tcW w:w="532" w:type="dxa"/>
            <w:shd w:val="clear" w:color="auto" w:fill="FFFFFF"/>
            <w:vAlign w:val="center"/>
          </w:tcPr>
          <w:p w:rsidR="00F9201E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F9201E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F9201E" w:rsidRPr="00F11614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по линии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560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56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 в течение определенного периода времени</w:t>
            </w:r>
          </w:p>
        </w:tc>
        <w:tc>
          <w:tcPr>
            <w:tcW w:w="1699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  <w:tr w:rsidR="00F9201E" w:rsidRPr="00F11614" w:rsidTr="00F9201E">
        <w:trPr>
          <w:trHeight w:val="3247"/>
        </w:trPr>
        <w:tc>
          <w:tcPr>
            <w:tcW w:w="532" w:type="dxa"/>
            <w:shd w:val="clear" w:color="auto" w:fill="FFFFFF"/>
            <w:vAlign w:val="center"/>
          </w:tcPr>
          <w:p w:rsidR="00F9201E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F9201E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F9201E" w:rsidRPr="00F11614" w:rsidRDefault="00F9201E" w:rsidP="00F9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Ходьба на носках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9201E" w:rsidRPr="00F11614" w:rsidRDefault="00F9201E" w:rsidP="00F9201E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560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156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561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выполнять действия по образцу и по подражанию в течение определенного периода времени</w:t>
            </w:r>
          </w:p>
        </w:tc>
        <w:tc>
          <w:tcPr>
            <w:tcW w:w="1699" w:type="dxa"/>
            <w:shd w:val="clear" w:color="auto" w:fill="FFFFFF"/>
          </w:tcPr>
          <w:p w:rsidR="00F9201E" w:rsidRPr="00F11614" w:rsidRDefault="00F9201E" w:rsidP="00F9201E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Выполнение простых учебных поручений учителя</w:t>
            </w:r>
          </w:p>
        </w:tc>
      </w:tr>
    </w:tbl>
    <w:p w:rsidR="00033D95" w:rsidRDefault="00033D95" w:rsidP="00033D95"/>
    <w:p w:rsidR="00773F6E" w:rsidRDefault="00773F6E" w:rsidP="00033D95">
      <w:pPr>
        <w:rPr>
          <w:sz w:val="24"/>
          <w:szCs w:val="24"/>
        </w:rPr>
      </w:pPr>
    </w:p>
    <w:p w:rsidR="00773F6E" w:rsidRDefault="00773F6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tbl>
      <w:tblPr>
        <w:tblW w:w="14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60"/>
        <w:gridCol w:w="360"/>
        <w:gridCol w:w="2074"/>
        <w:gridCol w:w="1383"/>
        <w:gridCol w:w="2246"/>
        <w:gridCol w:w="2074"/>
        <w:gridCol w:w="1558"/>
        <w:gridCol w:w="2249"/>
        <w:gridCol w:w="1904"/>
      </w:tblGrid>
      <w:tr w:rsidR="00F9201E" w:rsidRPr="00F11614" w:rsidTr="00B4491C">
        <w:trPr>
          <w:trHeight w:val="70"/>
        </w:trPr>
        <w:tc>
          <w:tcPr>
            <w:tcW w:w="576" w:type="dxa"/>
            <w:shd w:val="clear" w:color="auto" w:fill="FFFFFF"/>
            <w:vAlign w:val="center"/>
          </w:tcPr>
          <w:p w:rsidR="00F9201E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  <w:p w:rsidR="00B4491C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B4491C" w:rsidRPr="00F11614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 xml:space="preserve">«Кошка и мышки» 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2074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558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2249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904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</w:tr>
      <w:tr w:rsidR="00F9201E" w:rsidRPr="00F11614" w:rsidTr="00B4491C">
        <w:trPr>
          <w:trHeight w:val="1827"/>
        </w:trPr>
        <w:tc>
          <w:tcPr>
            <w:tcW w:w="576" w:type="dxa"/>
            <w:shd w:val="clear" w:color="auto" w:fill="FFFFFF"/>
            <w:vAlign w:val="center"/>
          </w:tcPr>
          <w:p w:rsidR="00F9201E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B4491C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B4491C" w:rsidRPr="00F11614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«Волшебный мешочек»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2074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558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2249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904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</w:tr>
      <w:tr w:rsidR="00F9201E" w:rsidRPr="00F11614" w:rsidTr="00B4491C">
        <w:trPr>
          <w:trHeight w:val="1747"/>
        </w:trPr>
        <w:tc>
          <w:tcPr>
            <w:tcW w:w="576" w:type="dxa"/>
            <w:shd w:val="clear" w:color="auto" w:fill="FFFFFF"/>
            <w:vAlign w:val="center"/>
          </w:tcPr>
          <w:p w:rsidR="00F9201E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B4491C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B4491C" w:rsidRPr="00F11614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«Вот так позы»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2074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558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2249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904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</w:tr>
      <w:tr w:rsidR="00F9201E" w:rsidRPr="00F11614" w:rsidTr="00B4491C">
        <w:trPr>
          <w:trHeight w:val="2534"/>
        </w:trPr>
        <w:tc>
          <w:tcPr>
            <w:tcW w:w="576" w:type="dxa"/>
            <w:shd w:val="clear" w:color="auto" w:fill="FFFFFF"/>
            <w:vAlign w:val="center"/>
          </w:tcPr>
          <w:p w:rsidR="00F9201E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B4491C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B4491C" w:rsidRPr="00F11614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«Аист ходит по болоту»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2074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558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2249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904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</w:tr>
      <w:tr w:rsidR="00F9201E" w:rsidRPr="00F11614" w:rsidTr="00B4491C">
        <w:trPr>
          <w:trHeight w:val="1951"/>
        </w:trPr>
        <w:tc>
          <w:tcPr>
            <w:tcW w:w="576" w:type="dxa"/>
            <w:shd w:val="clear" w:color="auto" w:fill="FFFFFF"/>
            <w:vAlign w:val="center"/>
          </w:tcPr>
          <w:p w:rsidR="00F9201E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B4491C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B4491C" w:rsidRPr="00F11614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«Запомни порядок»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F9201E" w:rsidRPr="00F11614" w:rsidRDefault="00F9201E" w:rsidP="00256C4C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2074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558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2249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904" w:type="dxa"/>
            <w:shd w:val="clear" w:color="auto" w:fill="FFFFFF"/>
          </w:tcPr>
          <w:p w:rsidR="00F9201E" w:rsidRPr="00F11614" w:rsidRDefault="00F9201E" w:rsidP="00256C4C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</w:tr>
      <w:tr w:rsidR="00B4491C" w:rsidRPr="00F11614" w:rsidTr="00B4491C">
        <w:trPr>
          <w:trHeight w:val="19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91C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  <w:p w:rsidR="00B4491C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B4491C" w:rsidRPr="00F11614" w:rsidRDefault="00B4491C" w:rsidP="0025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91C" w:rsidRPr="00F11614" w:rsidRDefault="00B4491C" w:rsidP="00256C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91C" w:rsidRPr="00F11614" w:rsidRDefault="00B4491C" w:rsidP="00256C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91C" w:rsidRPr="00B4491C" w:rsidRDefault="00B4491C" w:rsidP="00256C4C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«Волшебный мешочек»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91C" w:rsidRPr="00F11614" w:rsidRDefault="00B4491C" w:rsidP="00256C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91C" w:rsidRPr="00B4491C" w:rsidRDefault="00B4491C" w:rsidP="00256C4C">
            <w:pPr>
              <w:jc w:val="center"/>
              <w:rPr>
                <w:bCs/>
                <w:iCs/>
                <w:color w:val="05080F"/>
                <w:sz w:val="24"/>
                <w:szCs w:val="24"/>
              </w:rPr>
            </w:pPr>
            <w:r w:rsidRPr="00F11614">
              <w:rPr>
                <w:bCs/>
                <w:iCs/>
                <w:color w:val="05080F"/>
                <w:sz w:val="24"/>
                <w:szCs w:val="24"/>
              </w:rPr>
              <w:t xml:space="preserve">Развивающего обучения, игровые, </w:t>
            </w:r>
            <w:proofErr w:type="spellStart"/>
            <w:r w:rsidRPr="00F11614">
              <w:rPr>
                <w:bCs/>
                <w:iCs/>
                <w:color w:val="05080F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91C" w:rsidRPr="00B4491C" w:rsidRDefault="00B4491C" w:rsidP="00256C4C">
            <w:pPr>
              <w:jc w:val="center"/>
              <w:rPr>
                <w:color w:val="000000"/>
                <w:sz w:val="24"/>
                <w:szCs w:val="24"/>
              </w:rPr>
            </w:pPr>
            <w:r w:rsidRPr="00F11614">
              <w:rPr>
                <w:color w:val="000000"/>
                <w:sz w:val="24"/>
                <w:szCs w:val="24"/>
              </w:rPr>
              <w:t>Сформировать навык выполнения элементарных упражнений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91C" w:rsidRPr="00B4491C" w:rsidRDefault="00B4491C" w:rsidP="00256C4C">
            <w:pPr>
              <w:jc w:val="center"/>
              <w:rPr>
                <w:color w:val="05080F"/>
                <w:sz w:val="24"/>
                <w:szCs w:val="24"/>
              </w:rPr>
            </w:pPr>
            <w:r w:rsidRPr="00F11614">
              <w:rPr>
                <w:color w:val="05080F"/>
                <w:sz w:val="24"/>
                <w:szCs w:val="24"/>
              </w:rPr>
              <w:t>Упражнения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91C" w:rsidRPr="00B4491C" w:rsidRDefault="00B4491C" w:rsidP="00256C4C">
            <w:pPr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91C" w:rsidRPr="00B4491C" w:rsidRDefault="00B4491C" w:rsidP="00256C4C">
            <w:pPr>
              <w:jc w:val="center"/>
              <w:rPr>
                <w:sz w:val="24"/>
                <w:szCs w:val="24"/>
              </w:rPr>
            </w:pPr>
            <w:r w:rsidRPr="00F11614">
              <w:rPr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</w:tr>
    </w:tbl>
    <w:p w:rsidR="00773F6E" w:rsidRPr="00773F6E" w:rsidRDefault="00773F6E" w:rsidP="00033D95">
      <w:pPr>
        <w:rPr>
          <w:b/>
          <w:sz w:val="24"/>
          <w:szCs w:val="24"/>
        </w:rPr>
        <w:sectPr w:rsidR="00773F6E" w:rsidRPr="00773F6E" w:rsidSect="00B4491C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140"/>
        <w:gridCol w:w="3141"/>
      </w:tblGrid>
      <w:tr w:rsidR="00773F6E" w:rsidRPr="001D5AE3" w:rsidTr="009D5279">
        <w:trPr>
          <w:trHeight w:val="416"/>
        </w:trPr>
        <w:tc>
          <w:tcPr>
            <w:tcW w:w="3140" w:type="dxa"/>
          </w:tcPr>
          <w:p w:rsidR="00773F6E" w:rsidRPr="001D5AE3" w:rsidRDefault="00773F6E" w:rsidP="009D5279">
            <w:pPr>
              <w:jc w:val="center"/>
              <w:rPr>
                <w:b/>
                <w:sz w:val="24"/>
                <w:szCs w:val="24"/>
              </w:rPr>
            </w:pPr>
            <w:r w:rsidRPr="001D5AE3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140" w:type="dxa"/>
          </w:tcPr>
          <w:p w:rsidR="00773F6E" w:rsidRPr="001D5AE3" w:rsidRDefault="00773F6E" w:rsidP="009D5279">
            <w:pPr>
              <w:jc w:val="center"/>
              <w:rPr>
                <w:b/>
                <w:sz w:val="24"/>
                <w:szCs w:val="24"/>
              </w:rPr>
            </w:pPr>
            <w:r w:rsidRPr="001D5AE3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3141" w:type="dxa"/>
          </w:tcPr>
          <w:p w:rsidR="00773F6E" w:rsidRPr="001D5AE3" w:rsidRDefault="00773F6E" w:rsidP="009D5279">
            <w:pPr>
              <w:jc w:val="center"/>
              <w:rPr>
                <w:b/>
                <w:sz w:val="24"/>
                <w:szCs w:val="24"/>
              </w:rPr>
            </w:pPr>
            <w:r w:rsidRPr="001D5AE3">
              <w:rPr>
                <w:b/>
                <w:sz w:val="24"/>
                <w:szCs w:val="24"/>
              </w:rPr>
              <w:t>Обоснования</w:t>
            </w:r>
          </w:p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  <w:tr w:rsidR="00773F6E" w:rsidRPr="001D5AE3" w:rsidTr="009D5279">
        <w:trPr>
          <w:trHeight w:val="665"/>
        </w:trPr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0" w:type="dxa"/>
          </w:tcPr>
          <w:p w:rsidR="00773F6E" w:rsidRPr="001D5AE3" w:rsidRDefault="00773F6E" w:rsidP="009D5279"/>
        </w:tc>
        <w:tc>
          <w:tcPr>
            <w:tcW w:w="3141" w:type="dxa"/>
          </w:tcPr>
          <w:p w:rsidR="00773F6E" w:rsidRPr="001D5AE3" w:rsidRDefault="00773F6E" w:rsidP="009D5279"/>
        </w:tc>
      </w:tr>
    </w:tbl>
    <w:p w:rsidR="00773F6E" w:rsidRPr="00B75D5C" w:rsidRDefault="00773F6E" w:rsidP="00773F6E">
      <w:pPr>
        <w:jc w:val="center"/>
        <w:rPr>
          <w:b/>
          <w:sz w:val="24"/>
          <w:szCs w:val="24"/>
        </w:rPr>
      </w:pPr>
      <w:r w:rsidRPr="00B75D5C">
        <w:rPr>
          <w:b/>
          <w:sz w:val="24"/>
          <w:szCs w:val="24"/>
        </w:rPr>
        <w:t>Лист корректировки</w:t>
      </w:r>
    </w:p>
    <w:p w:rsidR="00223753" w:rsidRPr="00AE2C4E" w:rsidRDefault="00223753" w:rsidP="00033D95">
      <w:pPr>
        <w:rPr>
          <w:sz w:val="24"/>
          <w:szCs w:val="24"/>
        </w:rPr>
      </w:pPr>
    </w:p>
    <w:sectPr w:rsidR="00223753" w:rsidRPr="00AE2C4E" w:rsidSect="00773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260E"/>
    <w:multiLevelType w:val="hybridMultilevel"/>
    <w:tmpl w:val="0D5C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1EF2"/>
    <w:multiLevelType w:val="hybridMultilevel"/>
    <w:tmpl w:val="C49C0844"/>
    <w:lvl w:ilvl="0" w:tplc="80F4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0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C8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0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0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69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49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06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753"/>
    <w:rsid w:val="00033D95"/>
    <w:rsid w:val="0013736F"/>
    <w:rsid w:val="001477F5"/>
    <w:rsid w:val="001B24CE"/>
    <w:rsid w:val="001C5C55"/>
    <w:rsid w:val="001E6BDC"/>
    <w:rsid w:val="00220A30"/>
    <w:rsid w:val="00223753"/>
    <w:rsid w:val="00232B97"/>
    <w:rsid w:val="002A4049"/>
    <w:rsid w:val="002C232D"/>
    <w:rsid w:val="00412B7A"/>
    <w:rsid w:val="004A706B"/>
    <w:rsid w:val="005439A4"/>
    <w:rsid w:val="005E7A63"/>
    <w:rsid w:val="00634AEA"/>
    <w:rsid w:val="006C2399"/>
    <w:rsid w:val="007327E0"/>
    <w:rsid w:val="0073620B"/>
    <w:rsid w:val="00773F6E"/>
    <w:rsid w:val="007F1D67"/>
    <w:rsid w:val="008D6463"/>
    <w:rsid w:val="009A1971"/>
    <w:rsid w:val="009D5279"/>
    <w:rsid w:val="009E0D94"/>
    <w:rsid w:val="00A9274E"/>
    <w:rsid w:val="00AE2C4E"/>
    <w:rsid w:val="00B16E15"/>
    <w:rsid w:val="00B4491C"/>
    <w:rsid w:val="00B464EC"/>
    <w:rsid w:val="00C504DA"/>
    <w:rsid w:val="00D80332"/>
    <w:rsid w:val="00F307CD"/>
    <w:rsid w:val="00F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7664"/>
  <w15:docId w15:val="{32ECFC88-2F73-4B05-88FB-B71D21A1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3D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033D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33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Пользователь</cp:lastModifiedBy>
  <cp:revision>18</cp:revision>
  <dcterms:created xsi:type="dcterms:W3CDTF">2016-09-06T06:51:00Z</dcterms:created>
  <dcterms:modified xsi:type="dcterms:W3CDTF">2018-09-17T14:55:00Z</dcterms:modified>
</cp:coreProperties>
</file>