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09" w:rsidRDefault="00C25B09" w:rsidP="00C25B09">
      <w:pPr>
        <w:spacing w:after="0" w:line="240" w:lineRule="auto"/>
        <w:jc w:val="center"/>
        <w:rPr>
          <w:rStyle w:val="ad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  <w:shd w:val="clear" w:color="auto" w:fill="FCFCFC"/>
        </w:rPr>
      </w:pPr>
      <w:r w:rsidRPr="009D1672">
        <w:rPr>
          <w:rStyle w:val="ad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  <w:shd w:val="clear" w:color="auto" w:fill="FCFCFC"/>
        </w:rPr>
        <w:t xml:space="preserve">Государственное казённое общеобразовательное учреждение Ленинградской области «Приозерская школа-интернат, </w:t>
      </w:r>
    </w:p>
    <w:p w:rsidR="00C25B09" w:rsidRPr="009D1672" w:rsidRDefault="00C25B09" w:rsidP="00C25B09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9D1672">
        <w:rPr>
          <w:rStyle w:val="ad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  <w:shd w:val="clear" w:color="auto" w:fill="FCFCFC"/>
        </w:rPr>
        <w:t>реализующая адаптированные образовательные программы»</w:t>
      </w:r>
    </w:p>
    <w:p w:rsidR="00C25B09" w:rsidRPr="000144DE" w:rsidRDefault="00C25B09" w:rsidP="00C25B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935"/>
      </w:tblGrid>
      <w:tr w:rsidR="00C25B09" w:rsidRPr="000144DE" w:rsidTr="00521044">
        <w:tc>
          <w:tcPr>
            <w:tcW w:w="5069" w:type="dxa"/>
            <w:shd w:val="clear" w:color="auto" w:fill="auto"/>
          </w:tcPr>
          <w:p w:rsidR="00C25B09" w:rsidRPr="000144DE" w:rsidRDefault="00C25B09" w:rsidP="00521044">
            <w:pPr>
              <w:spacing w:after="0"/>
              <w:jc w:val="both"/>
              <w:rPr>
                <w:rFonts w:ascii="Times New Roman" w:hAnsi="Times New Roman"/>
              </w:rPr>
            </w:pPr>
            <w:r w:rsidRPr="000144DE">
              <w:rPr>
                <w:rFonts w:ascii="Times New Roman" w:hAnsi="Times New Roman"/>
              </w:rPr>
              <w:t>ПРИНЯТА</w:t>
            </w:r>
          </w:p>
        </w:tc>
        <w:tc>
          <w:tcPr>
            <w:tcW w:w="5069" w:type="dxa"/>
            <w:shd w:val="clear" w:color="auto" w:fill="auto"/>
          </w:tcPr>
          <w:p w:rsidR="00C25B09" w:rsidRPr="000144DE" w:rsidRDefault="00C25B09" w:rsidP="00521044">
            <w:pPr>
              <w:spacing w:after="0"/>
              <w:jc w:val="right"/>
              <w:rPr>
                <w:rFonts w:ascii="Times New Roman" w:hAnsi="Times New Roman"/>
              </w:rPr>
            </w:pPr>
            <w:r w:rsidRPr="000144DE">
              <w:rPr>
                <w:rFonts w:ascii="Times New Roman" w:hAnsi="Times New Roman"/>
              </w:rPr>
              <w:t>УТВЕРЖДЕН</w:t>
            </w:r>
            <w:r w:rsidR="009D637E">
              <w:rPr>
                <w:rFonts w:ascii="Times New Roman" w:hAnsi="Times New Roman"/>
              </w:rPr>
              <w:t>А</w:t>
            </w:r>
          </w:p>
        </w:tc>
      </w:tr>
      <w:tr w:rsidR="00C25B09" w:rsidRPr="000144DE" w:rsidTr="00521044">
        <w:tc>
          <w:tcPr>
            <w:tcW w:w="5069" w:type="dxa"/>
            <w:shd w:val="clear" w:color="auto" w:fill="auto"/>
          </w:tcPr>
          <w:p w:rsidR="00C25B09" w:rsidRPr="000144DE" w:rsidRDefault="00C25B09" w:rsidP="00521044">
            <w:pPr>
              <w:spacing w:after="0"/>
              <w:jc w:val="both"/>
              <w:rPr>
                <w:rFonts w:ascii="Times New Roman" w:hAnsi="Times New Roman"/>
              </w:rPr>
            </w:pPr>
            <w:r w:rsidRPr="000144DE">
              <w:rPr>
                <w:rFonts w:ascii="Times New Roman" w:hAnsi="Times New Roman"/>
              </w:rPr>
              <w:t>на педагог. совете</w:t>
            </w:r>
          </w:p>
        </w:tc>
        <w:tc>
          <w:tcPr>
            <w:tcW w:w="5069" w:type="dxa"/>
            <w:shd w:val="clear" w:color="auto" w:fill="auto"/>
          </w:tcPr>
          <w:p w:rsidR="00C25B09" w:rsidRPr="009D637E" w:rsidRDefault="00C25B09" w:rsidP="00521044">
            <w:pPr>
              <w:spacing w:after="0"/>
              <w:jc w:val="right"/>
              <w:rPr>
                <w:rFonts w:ascii="Times New Roman" w:hAnsi="Times New Roman"/>
              </w:rPr>
            </w:pPr>
            <w:r w:rsidRPr="009D637E">
              <w:rPr>
                <w:rFonts w:ascii="Times New Roman" w:hAnsi="Times New Roman"/>
              </w:rPr>
              <w:t>Распоряжение №</w:t>
            </w:r>
            <w:r w:rsidR="009D637E" w:rsidRPr="009D637E">
              <w:rPr>
                <w:rFonts w:ascii="Times New Roman" w:hAnsi="Times New Roman"/>
              </w:rPr>
              <w:t>274</w:t>
            </w:r>
          </w:p>
        </w:tc>
      </w:tr>
      <w:tr w:rsidR="009D637E" w:rsidRPr="009D637E" w:rsidTr="00521044">
        <w:tc>
          <w:tcPr>
            <w:tcW w:w="5069" w:type="dxa"/>
            <w:shd w:val="clear" w:color="auto" w:fill="auto"/>
          </w:tcPr>
          <w:p w:rsidR="00C25B09" w:rsidRPr="009D637E" w:rsidRDefault="009D637E" w:rsidP="0052104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D637E">
              <w:rPr>
                <w:rFonts w:ascii="Times New Roman" w:hAnsi="Times New Roman"/>
                <w:color w:val="000000" w:themeColor="text1"/>
              </w:rPr>
              <w:t>Протокол №1</w:t>
            </w:r>
          </w:p>
        </w:tc>
        <w:tc>
          <w:tcPr>
            <w:tcW w:w="5069" w:type="dxa"/>
            <w:shd w:val="clear" w:color="auto" w:fill="auto"/>
          </w:tcPr>
          <w:p w:rsidR="00C25B09" w:rsidRPr="009D637E" w:rsidRDefault="00C25B09" w:rsidP="00521044">
            <w:pPr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D637E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9D637E" w:rsidRPr="009D637E">
              <w:rPr>
                <w:rFonts w:ascii="Times New Roman" w:hAnsi="Times New Roman"/>
                <w:color w:val="000000" w:themeColor="text1"/>
              </w:rPr>
              <w:t>31.08.</w:t>
            </w:r>
            <w:r w:rsidRPr="009D637E">
              <w:rPr>
                <w:rFonts w:ascii="Times New Roman" w:hAnsi="Times New Roman"/>
                <w:color w:val="000000" w:themeColor="text1"/>
              </w:rPr>
              <w:t>2018г</w:t>
            </w:r>
          </w:p>
        </w:tc>
      </w:tr>
      <w:tr w:rsidR="009D637E" w:rsidRPr="009D637E" w:rsidTr="00521044">
        <w:tc>
          <w:tcPr>
            <w:tcW w:w="5069" w:type="dxa"/>
            <w:shd w:val="clear" w:color="auto" w:fill="auto"/>
          </w:tcPr>
          <w:p w:rsidR="00C25B09" w:rsidRPr="009D637E" w:rsidRDefault="00C25B09" w:rsidP="0052104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D637E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9D637E" w:rsidRPr="009D637E">
              <w:rPr>
                <w:rFonts w:ascii="Times New Roman" w:hAnsi="Times New Roman"/>
                <w:color w:val="000000" w:themeColor="text1"/>
              </w:rPr>
              <w:t>30.08.</w:t>
            </w:r>
            <w:r w:rsidRPr="009D637E">
              <w:rPr>
                <w:rFonts w:ascii="Times New Roman" w:hAnsi="Times New Roman"/>
                <w:color w:val="000000" w:themeColor="text1"/>
              </w:rPr>
              <w:t>2018г</w:t>
            </w:r>
          </w:p>
        </w:tc>
        <w:tc>
          <w:tcPr>
            <w:tcW w:w="5069" w:type="dxa"/>
            <w:shd w:val="clear" w:color="auto" w:fill="auto"/>
          </w:tcPr>
          <w:p w:rsidR="00C25B09" w:rsidRPr="009D637E" w:rsidRDefault="00C25B09" w:rsidP="0052104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25B09" w:rsidRPr="009D637E" w:rsidRDefault="00C25B09" w:rsidP="00C25B09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25B09" w:rsidRPr="000144DE" w:rsidRDefault="00C25B09" w:rsidP="00C25B0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5B09" w:rsidRPr="000144DE" w:rsidRDefault="00C25B09" w:rsidP="00C25B0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5B09" w:rsidRPr="009D637E" w:rsidRDefault="009D637E" w:rsidP="00C25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7E">
        <w:rPr>
          <w:rFonts w:ascii="Times New Roman" w:hAnsi="Times New Roman"/>
          <w:b/>
          <w:sz w:val="28"/>
          <w:szCs w:val="28"/>
        </w:rPr>
        <w:t>Адаптированная рабочая</w:t>
      </w:r>
      <w:r w:rsidR="00C25B09" w:rsidRPr="009D637E">
        <w:rPr>
          <w:rFonts w:ascii="Times New Roman" w:hAnsi="Times New Roman"/>
          <w:b/>
          <w:sz w:val="28"/>
          <w:szCs w:val="28"/>
        </w:rPr>
        <w:t xml:space="preserve"> </w:t>
      </w:r>
      <w:r w:rsidRPr="009D637E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C25B09" w:rsidRPr="009D637E" w:rsidRDefault="00C25B09" w:rsidP="00C25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7E"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C25B09" w:rsidRPr="009D637E" w:rsidRDefault="00C25B09" w:rsidP="00C25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7E">
        <w:rPr>
          <w:rFonts w:ascii="Times New Roman" w:hAnsi="Times New Roman"/>
          <w:b/>
          <w:sz w:val="28"/>
          <w:szCs w:val="28"/>
        </w:rPr>
        <w:t>«Здоровье и основы безопасности жизнедеятельности»</w:t>
      </w:r>
    </w:p>
    <w:p w:rsidR="00C25B09" w:rsidRPr="009D637E" w:rsidRDefault="00C25B09" w:rsidP="00C25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7E">
        <w:rPr>
          <w:rFonts w:ascii="Times New Roman" w:hAnsi="Times New Roman"/>
          <w:b/>
          <w:sz w:val="28"/>
          <w:szCs w:val="28"/>
        </w:rPr>
        <w:t>3 класс</w:t>
      </w:r>
    </w:p>
    <w:p w:rsidR="00C25B09" w:rsidRPr="009D637E" w:rsidRDefault="00C25B09" w:rsidP="00C25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7E">
        <w:rPr>
          <w:rFonts w:ascii="Times New Roman" w:hAnsi="Times New Roman"/>
          <w:b/>
          <w:sz w:val="28"/>
          <w:szCs w:val="28"/>
        </w:rPr>
        <w:t xml:space="preserve">(Вариант </w:t>
      </w:r>
      <w:r w:rsidRPr="009D637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D637E">
        <w:rPr>
          <w:rFonts w:ascii="Times New Roman" w:hAnsi="Times New Roman"/>
          <w:b/>
          <w:sz w:val="28"/>
          <w:szCs w:val="28"/>
        </w:rPr>
        <w:t>)</w:t>
      </w:r>
    </w:p>
    <w:p w:rsidR="00C25B09" w:rsidRPr="000144DE" w:rsidRDefault="00C25B09" w:rsidP="00C25B0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5B09" w:rsidRPr="000144DE" w:rsidRDefault="00C25B09" w:rsidP="00C25B0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44D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144DE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Pr="000144DE">
        <w:rPr>
          <w:rFonts w:ascii="Times New Roman" w:hAnsi="Times New Roman"/>
          <w:sz w:val="28"/>
          <w:szCs w:val="28"/>
        </w:rPr>
        <w:t xml:space="preserve"> учебный год</w:t>
      </w:r>
    </w:p>
    <w:p w:rsidR="00C25B09" w:rsidRPr="000144DE" w:rsidRDefault="00C25B09" w:rsidP="00C25B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B09" w:rsidRPr="000144DE" w:rsidRDefault="00C25B09" w:rsidP="00C25B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B09" w:rsidRDefault="00C25B09" w:rsidP="00C25B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B09" w:rsidRPr="000144DE" w:rsidRDefault="00C25B09" w:rsidP="00C25B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B09" w:rsidRPr="000144DE" w:rsidRDefault="00C25B09" w:rsidP="00C25B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B09" w:rsidRPr="000144DE" w:rsidRDefault="00C25B09" w:rsidP="009D637E">
      <w:pPr>
        <w:spacing w:after="0" w:line="360" w:lineRule="auto"/>
        <w:jc w:val="right"/>
        <w:rPr>
          <w:rFonts w:ascii="Times New Roman" w:hAnsi="Times New Roman"/>
        </w:rPr>
      </w:pPr>
      <w:r w:rsidRPr="000144DE">
        <w:rPr>
          <w:rFonts w:ascii="Times New Roman" w:hAnsi="Times New Roman"/>
        </w:rPr>
        <w:t>Разработчик программы:</w:t>
      </w:r>
    </w:p>
    <w:p w:rsidR="00C25B09" w:rsidRPr="000144DE" w:rsidRDefault="00C25B09" w:rsidP="009D637E">
      <w:pPr>
        <w:spacing w:after="0" w:line="360" w:lineRule="auto"/>
        <w:jc w:val="right"/>
        <w:rPr>
          <w:rFonts w:ascii="Times New Roman" w:hAnsi="Times New Roman"/>
        </w:rPr>
      </w:pPr>
      <w:r w:rsidRPr="000144DE">
        <w:rPr>
          <w:rFonts w:ascii="Times New Roman" w:hAnsi="Times New Roman"/>
        </w:rPr>
        <w:t xml:space="preserve">учитель </w:t>
      </w:r>
      <w:r>
        <w:rPr>
          <w:rFonts w:ascii="Times New Roman" w:hAnsi="Times New Roman"/>
        </w:rPr>
        <w:t>О.В.Южанина</w:t>
      </w:r>
    </w:p>
    <w:p w:rsidR="00445B92" w:rsidRPr="00A915D5" w:rsidRDefault="00445B92" w:rsidP="00445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92" w:rsidRPr="00A915D5" w:rsidRDefault="00445B92" w:rsidP="00445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37E" w:rsidRDefault="009D637E" w:rsidP="00445B92">
      <w:pPr>
        <w:spacing w:after="0"/>
        <w:ind w:left="851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9D637E" w:rsidRDefault="009D637E" w:rsidP="00445B92">
      <w:pPr>
        <w:spacing w:after="0"/>
        <w:ind w:left="851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9D637E" w:rsidRDefault="009D637E" w:rsidP="00445B92">
      <w:pPr>
        <w:spacing w:after="0"/>
        <w:ind w:left="851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45B92" w:rsidRDefault="00445B92" w:rsidP="00445B92">
      <w:pPr>
        <w:spacing w:after="0"/>
        <w:ind w:left="851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bookmarkStart w:id="0" w:name="_GoBack"/>
      <w:bookmarkEnd w:id="0"/>
      <w:r w:rsidRPr="002A2CC1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Оглавление</w:t>
      </w:r>
    </w:p>
    <w:p w:rsidR="008752CC" w:rsidRPr="002A2CC1" w:rsidRDefault="008752CC" w:rsidP="00445B92">
      <w:pPr>
        <w:spacing w:after="0"/>
        <w:ind w:left="851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tbl>
      <w:tblPr>
        <w:tblW w:w="955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6810"/>
        <w:gridCol w:w="1770"/>
      </w:tblGrid>
      <w:tr w:rsidR="00877516" w:rsidRPr="00281D5D" w:rsidTr="00877516">
        <w:trPr>
          <w:trHeight w:val="585"/>
        </w:trPr>
        <w:tc>
          <w:tcPr>
            <w:tcW w:w="975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 </w:t>
            </w: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10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70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877516" w:rsidRPr="00281D5D" w:rsidTr="00877516">
        <w:trPr>
          <w:trHeight w:val="405"/>
        </w:trPr>
        <w:tc>
          <w:tcPr>
            <w:tcW w:w="975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1770" w:type="dxa"/>
          </w:tcPr>
          <w:p w:rsidR="00877516" w:rsidRPr="00281D5D" w:rsidRDefault="00D7391F" w:rsidP="00D7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16" w:rsidRPr="00281D5D" w:rsidTr="00877516">
        <w:trPr>
          <w:trHeight w:val="390"/>
        </w:trPr>
        <w:tc>
          <w:tcPr>
            <w:tcW w:w="975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770" w:type="dxa"/>
          </w:tcPr>
          <w:p w:rsidR="00877516" w:rsidRPr="00281D5D" w:rsidRDefault="00D7391F" w:rsidP="00D7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516" w:rsidRPr="00281D5D" w:rsidTr="00877516">
        <w:trPr>
          <w:trHeight w:val="437"/>
        </w:trPr>
        <w:tc>
          <w:tcPr>
            <w:tcW w:w="975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0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1770" w:type="dxa"/>
          </w:tcPr>
          <w:p w:rsidR="00877516" w:rsidRPr="00281D5D" w:rsidRDefault="00D7391F" w:rsidP="00D7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516" w:rsidRPr="00281D5D" w:rsidTr="00877516">
        <w:trPr>
          <w:trHeight w:val="435"/>
        </w:trPr>
        <w:tc>
          <w:tcPr>
            <w:tcW w:w="975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0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770" w:type="dxa"/>
          </w:tcPr>
          <w:p w:rsidR="00877516" w:rsidRPr="00281D5D" w:rsidRDefault="00D7391F" w:rsidP="00D7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516" w:rsidRPr="00281D5D" w:rsidTr="00877516">
        <w:trPr>
          <w:trHeight w:val="435"/>
        </w:trPr>
        <w:tc>
          <w:tcPr>
            <w:tcW w:w="975" w:type="dxa"/>
          </w:tcPr>
          <w:p w:rsidR="00877516" w:rsidRPr="00281D5D" w:rsidRDefault="00877516" w:rsidP="00877516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:rsidR="00877516" w:rsidRPr="00281D5D" w:rsidRDefault="00877516" w:rsidP="00877516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70" w:type="dxa"/>
          </w:tcPr>
          <w:p w:rsidR="00877516" w:rsidRPr="00281D5D" w:rsidRDefault="00D7391F" w:rsidP="00D7391F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516" w:rsidRPr="00281D5D" w:rsidTr="00877516">
        <w:trPr>
          <w:trHeight w:val="315"/>
        </w:trPr>
        <w:tc>
          <w:tcPr>
            <w:tcW w:w="975" w:type="dxa"/>
          </w:tcPr>
          <w:p w:rsidR="00877516" w:rsidRPr="00281D5D" w:rsidRDefault="00877516" w:rsidP="00877516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0" w:type="dxa"/>
          </w:tcPr>
          <w:p w:rsidR="00877516" w:rsidRPr="00281D5D" w:rsidRDefault="00877516" w:rsidP="00877516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1770" w:type="dxa"/>
          </w:tcPr>
          <w:p w:rsidR="00877516" w:rsidRPr="00281D5D" w:rsidRDefault="00D7391F" w:rsidP="00D7391F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516" w:rsidRPr="00281D5D" w:rsidTr="00877516">
        <w:trPr>
          <w:trHeight w:val="375"/>
        </w:trPr>
        <w:tc>
          <w:tcPr>
            <w:tcW w:w="975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0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770" w:type="dxa"/>
          </w:tcPr>
          <w:p w:rsidR="00877516" w:rsidRPr="00281D5D" w:rsidRDefault="00D7391F" w:rsidP="00D7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7516" w:rsidRPr="00281D5D" w:rsidTr="00877516">
        <w:trPr>
          <w:trHeight w:val="465"/>
        </w:trPr>
        <w:tc>
          <w:tcPr>
            <w:tcW w:w="975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0" w:type="dxa"/>
          </w:tcPr>
          <w:p w:rsidR="00877516" w:rsidRPr="00281D5D" w:rsidRDefault="00877516" w:rsidP="0087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5D">
              <w:rPr>
                <w:rFonts w:ascii="Times New Roman" w:hAnsi="Times New Roman" w:cs="Times New Roman"/>
                <w:sz w:val="24"/>
                <w:szCs w:val="24"/>
              </w:rPr>
              <w:t>Лист корректировки программы</w:t>
            </w:r>
          </w:p>
        </w:tc>
        <w:tc>
          <w:tcPr>
            <w:tcW w:w="1770" w:type="dxa"/>
          </w:tcPr>
          <w:p w:rsidR="00877516" w:rsidRPr="00281D5D" w:rsidRDefault="00D7391F" w:rsidP="00D7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45B92" w:rsidRPr="00A915D5" w:rsidRDefault="00445B92" w:rsidP="00445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92" w:rsidRPr="00A915D5" w:rsidRDefault="00445B92" w:rsidP="00445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271F" w:rsidRDefault="005F271F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92" w:rsidRPr="00F82AD6" w:rsidRDefault="00445B92" w:rsidP="00445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AD6">
        <w:rPr>
          <w:rFonts w:ascii="Times New Roman" w:eastAsia="Calibri" w:hAnsi="Times New Roman" w:cs="Times New Roman"/>
          <w:b/>
          <w:sz w:val="28"/>
          <w:szCs w:val="28"/>
        </w:rPr>
        <w:t>2.Пояснительная записка</w:t>
      </w:r>
    </w:p>
    <w:p w:rsidR="00C25B09" w:rsidRPr="00C25B09" w:rsidRDefault="00445B92" w:rsidP="00C25B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AD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Рабочая программа по </w:t>
      </w:r>
      <w:r w:rsidRPr="005D76D1"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r w:rsidRPr="00C25B09">
        <w:rPr>
          <w:rFonts w:ascii="Times New Roman" w:eastAsia="Calibri" w:hAnsi="Times New Roman" w:cs="Times New Roman"/>
          <w:sz w:val="24"/>
          <w:szCs w:val="24"/>
          <w:lang w:eastAsia="zh-CN"/>
        </w:rPr>
        <w:t>редмету «</w:t>
      </w:r>
      <w:r w:rsidR="00494B23" w:rsidRPr="00C25B09">
        <w:rPr>
          <w:rFonts w:ascii="Times New Roman" w:eastAsia="Calibri" w:hAnsi="Times New Roman" w:cs="Times New Roman"/>
          <w:sz w:val="24"/>
          <w:szCs w:val="24"/>
          <w:lang w:eastAsia="zh-CN"/>
        </w:rPr>
        <w:t>Здоровье и основы безопасности жизнедеятельности</w:t>
      </w:r>
      <w:r w:rsidR="00893F57" w:rsidRPr="00C25B0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(ОБЖ)</w:t>
      </w:r>
      <w:r w:rsidRPr="00C25B0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составлена на </w:t>
      </w:r>
      <w:r w:rsidR="00C25B09" w:rsidRPr="00C25B09">
        <w:rPr>
          <w:rFonts w:ascii="Times New Roman" w:hAnsi="Times New Roman"/>
          <w:sz w:val="24"/>
          <w:szCs w:val="24"/>
        </w:rPr>
        <w:t>основе: Адаптированной общеобразовательной программы начального общего образования ГКОУ ЛО «Приозерская школа-интернат, реализующая адаптированный общеобразовательные программы».</w:t>
      </w:r>
    </w:p>
    <w:p w:rsidR="00D816A9" w:rsidRDefault="00E10D7C" w:rsidP="00C2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7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учение предмету «Здоровье и основы безопасности жизнедеятельности» организуется с учетом местных и региональных особенностей, в том числе климатических и сезонных изменений в природе. На уроках формируются элементарные навыки самообслуживания с частичной помощью учителя</w:t>
      </w:r>
      <w:r w:rsidR="00F30CB6">
        <w:rPr>
          <w:rFonts w:ascii="Times New Roman" w:hAnsi="Times New Roman" w:cs="Times New Roman"/>
          <w:sz w:val="24"/>
          <w:szCs w:val="24"/>
        </w:rPr>
        <w:t>, а затем и самостоятельно, культурно-гигиенические навыки, выполняемые вместе с педагогом, по подражанию его действиям, по образцу, ориентируясь на картинки и пиктограммы, а также первичные элементарные представления о здоровье и здоровом образе жизни, о безопасности жизнедеятельности.</w:t>
      </w:r>
    </w:p>
    <w:p w:rsidR="00DE2B00" w:rsidRDefault="00DE2B00" w:rsidP="00F3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обучает детей использованию невербальных и вербальных средств общения в процессе самообслуживания, выполнения культурно-гигиенических процедур (сообщать о своих действиях, демонстрировать умения, обращаться за помощью в случае затруднений). </w:t>
      </w:r>
    </w:p>
    <w:p w:rsidR="00DE2B00" w:rsidRDefault="00DE2B00" w:rsidP="00F3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 доступной форме получают представления о том, что безопасность окружающего мира – необходимое  условие существования каждого человека. Наряду с формированием представлений о собственной безопасности учащимся в доступной форме раскрываются основы безопасности окружающего мира природы.</w:t>
      </w:r>
    </w:p>
    <w:p w:rsidR="00F30CB6" w:rsidRPr="00E10D7C" w:rsidRDefault="00322EB3" w:rsidP="00EA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учащимися основами безопасности жизнедеятельности напрямую связано с формированием у них социальных представлений, а именно к ним относятся представления о правилах пожарной безопасности, правилах дорожного движения, правилах поведения у водоемов и во время пребывания в них. Для воспитания интереса к правилам здоровьесберегающего и безопасного поведения с учащимися организуются экскурсии, наблюдения, проводятся сюжетно-дидактические и сюжетно-деловые игры. Важной задачей учителя</w:t>
      </w:r>
      <w:r w:rsidR="00EA76CD">
        <w:rPr>
          <w:rFonts w:ascii="Times New Roman" w:hAnsi="Times New Roman" w:cs="Times New Roman"/>
          <w:sz w:val="24"/>
          <w:szCs w:val="24"/>
        </w:rPr>
        <w:t xml:space="preserve"> является формирование у учащихся умений переносить в игру правила</w:t>
      </w:r>
      <w:r w:rsidR="00C25B09">
        <w:rPr>
          <w:rFonts w:ascii="Times New Roman" w:hAnsi="Times New Roman" w:cs="Times New Roman"/>
          <w:sz w:val="24"/>
          <w:szCs w:val="24"/>
        </w:rPr>
        <w:t xml:space="preserve"> </w:t>
      </w:r>
      <w:r w:rsidR="00EA76CD">
        <w:rPr>
          <w:rFonts w:ascii="Times New Roman" w:hAnsi="Times New Roman" w:cs="Times New Roman"/>
          <w:sz w:val="24"/>
          <w:szCs w:val="24"/>
        </w:rPr>
        <w:t xml:space="preserve">здоровьесберегающего и безопасного поведения (при активном участии учителя). </w:t>
      </w:r>
    </w:p>
    <w:p w:rsidR="00EA76CD" w:rsidRDefault="00D816A9" w:rsidP="00EA76CD">
      <w:pPr>
        <w:spacing w:line="240" w:lineRule="auto"/>
        <w:jc w:val="both"/>
      </w:pPr>
      <w:r w:rsidRPr="00FC1836">
        <w:rPr>
          <w:rFonts w:ascii="Times New Roman" w:eastAsia="Calibri" w:hAnsi="Times New Roman" w:cs="Times New Roman"/>
          <w:sz w:val="24"/>
          <w:szCs w:val="24"/>
        </w:rPr>
        <w:t>В соответстви</w:t>
      </w:r>
      <w:r w:rsidR="00C25B09">
        <w:rPr>
          <w:rFonts w:ascii="Times New Roman" w:eastAsia="Calibri" w:hAnsi="Times New Roman" w:cs="Times New Roman"/>
          <w:sz w:val="24"/>
          <w:szCs w:val="24"/>
        </w:rPr>
        <w:t>и с учебным планом школы на 2018-2019</w:t>
      </w:r>
      <w:r w:rsidRPr="00FC1836">
        <w:rPr>
          <w:rFonts w:ascii="Times New Roman" w:eastAsia="Calibri" w:hAnsi="Times New Roman" w:cs="Times New Roman"/>
          <w:sz w:val="24"/>
          <w:szCs w:val="24"/>
        </w:rPr>
        <w:t xml:space="preserve"> учебный год, </w:t>
      </w:r>
      <w:r w:rsidRPr="00FC1836">
        <w:rPr>
          <w:rFonts w:ascii="Times New Roman" w:eastAsia="Calibri" w:hAnsi="Times New Roman" w:cs="Times New Roman"/>
          <w:bCs/>
          <w:sz w:val="24"/>
          <w:szCs w:val="24"/>
        </w:rPr>
        <w:t>годовым календарным учебным графиком,  праздничными  днями, установленными  постановлением Минтруда и  расписанием уроков,  данная  рабочая программа рассчитана</w:t>
      </w:r>
      <w:r w:rsidRPr="00FC1836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521044">
        <w:rPr>
          <w:rFonts w:ascii="Times New Roman" w:eastAsia="Calibri" w:hAnsi="Times New Roman" w:cs="Times New Roman"/>
          <w:sz w:val="24"/>
          <w:szCs w:val="24"/>
        </w:rPr>
        <w:t xml:space="preserve"> 68</w:t>
      </w:r>
      <w:r w:rsidR="00EC7FE3">
        <w:rPr>
          <w:rFonts w:ascii="Times New Roman" w:eastAsia="Calibri" w:hAnsi="Times New Roman" w:cs="Times New Roman"/>
          <w:sz w:val="24"/>
          <w:szCs w:val="24"/>
        </w:rPr>
        <w:t>час</w:t>
      </w:r>
      <w:r w:rsidR="00521044">
        <w:rPr>
          <w:rFonts w:ascii="Times New Roman" w:eastAsia="Calibri" w:hAnsi="Times New Roman" w:cs="Times New Roman"/>
          <w:sz w:val="24"/>
          <w:szCs w:val="24"/>
        </w:rPr>
        <w:t xml:space="preserve"> в год  (исходя из 34</w:t>
      </w:r>
      <w:r w:rsidR="00EA76CD">
        <w:rPr>
          <w:rFonts w:ascii="Times New Roman" w:eastAsia="Calibri" w:hAnsi="Times New Roman" w:cs="Times New Roman"/>
          <w:sz w:val="24"/>
          <w:szCs w:val="24"/>
        </w:rPr>
        <w:t xml:space="preserve"> учебных недель в году).</w:t>
      </w:r>
    </w:p>
    <w:p w:rsidR="00D816A9" w:rsidRDefault="00D816A9" w:rsidP="00EA76CD">
      <w:pPr>
        <w:spacing w:after="0" w:line="240" w:lineRule="auto"/>
        <w:ind w:firstLine="709"/>
        <w:jc w:val="both"/>
      </w:pPr>
      <w:r w:rsidRPr="00781EAA">
        <w:rPr>
          <w:rFonts w:ascii="Times New Roman" w:eastAsia="Calibri" w:hAnsi="Times New Roman" w:cs="Times New Roman"/>
          <w:sz w:val="24"/>
          <w:szCs w:val="24"/>
        </w:rPr>
        <w:t>Целью</w:t>
      </w:r>
      <w:r w:rsidR="00C25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EAA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="00011846">
        <w:rPr>
          <w:rFonts w:ascii="Times New Roman" w:eastAsia="Calibri" w:hAnsi="Times New Roman" w:cs="Times New Roman"/>
          <w:sz w:val="24"/>
          <w:szCs w:val="24"/>
        </w:rPr>
        <w:t xml:space="preserve"> данному предмету является освоение учащимися системы жизненно-необходимых практических навыков и умений, обеспечивающих их адекватное поведение в реальной жизни.</w:t>
      </w:r>
    </w:p>
    <w:p w:rsidR="00D816A9" w:rsidRDefault="00D816A9" w:rsidP="00EA7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36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базовой программы, курс «</w:t>
      </w:r>
      <w:r w:rsidR="00EA76CD">
        <w:rPr>
          <w:rFonts w:ascii="Times New Roman" w:hAnsi="Times New Roman" w:cs="Times New Roman"/>
          <w:sz w:val="24"/>
          <w:szCs w:val="24"/>
        </w:rPr>
        <w:t>Здоровье и 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C1836">
        <w:rPr>
          <w:rFonts w:ascii="Times New Roman" w:eastAsia="Calibri" w:hAnsi="Times New Roman" w:cs="Times New Roman"/>
          <w:sz w:val="24"/>
          <w:szCs w:val="24"/>
        </w:rPr>
        <w:t>призван решить разнообразные образовательные, развивающие  воспитательные задачи:</w:t>
      </w:r>
    </w:p>
    <w:p w:rsidR="00EA76CD" w:rsidRDefault="00EA76CD" w:rsidP="00292AE6">
      <w:pPr>
        <w:pStyle w:val="a7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ознакомление учащихся с особенностями здоровья и здорового образа жизни</w:t>
      </w:r>
      <w:r w:rsidR="008342D8">
        <w:rPr>
          <w:rFonts w:ascii="Times New Roman" w:eastAsia="Calibri" w:hAnsi="Times New Roman" w:cs="Times New Roman"/>
          <w:sz w:val="24"/>
          <w:szCs w:val="24"/>
        </w:rPr>
        <w:t xml:space="preserve"> и правилам поведения в различных ситуациях, исходя из требований безопасности жизнедеятельности;</w:t>
      </w:r>
    </w:p>
    <w:p w:rsidR="008342D8" w:rsidRDefault="008342D8" w:rsidP="00292AE6">
      <w:pPr>
        <w:pStyle w:val="a7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предметно-развивающей среды для обучения учащихся правилам здоровьесбережения и безопасности;</w:t>
      </w:r>
    </w:p>
    <w:p w:rsidR="00292AE6" w:rsidRDefault="00292AE6" w:rsidP="00292AE6">
      <w:pPr>
        <w:pStyle w:val="a7"/>
        <w:numPr>
          <w:ilvl w:val="0"/>
          <w:numId w:val="3"/>
        </w:numPr>
        <w:spacing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речевой среды, речевой активности, интереса к предметному миру и человеку;</w:t>
      </w:r>
    </w:p>
    <w:p w:rsidR="00292AE6" w:rsidRDefault="00292AE6" w:rsidP="00292AE6">
      <w:pPr>
        <w:pStyle w:val="a7"/>
        <w:numPr>
          <w:ilvl w:val="0"/>
          <w:numId w:val="3"/>
        </w:numPr>
        <w:spacing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предметных и предметно-игровых действий, способности к коллективной деятельности;</w:t>
      </w:r>
    </w:p>
    <w:p w:rsidR="00292AE6" w:rsidRPr="00B00857" w:rsidRDefault="00292AE6" w:rsidP="00B00857">
      <w:pPr>
        <w:pStyle w:val="a7"/>
        <w:numPr>
          <w:ilvl w:val="0"/>
          <w:numId w:val="3"/>
        </w:numPr>
        <w:spacing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и расширение словарного запаса, связанного с содержанием эмоционального, бытового, предметного, игрового, трудового опыта;</w:t>
      </w:r>
    </w:p>
    <w:p w:rsidR="009F2306" w:rsidRDefault="009F2306" w:rsidP="00292AE6">
      <w:pPr>
        <w:pStyle w:val="a7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основы безопасности собственной жизнедеятельности;</w:t>
      </w:r>
    </w:p>
    <w:p w:rsidR="009F2306" w:rsidRDefault="009F2306" w:rsidP="00292AE6">
      <w:pPr>
        <w:pStyle w:val="a7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навыков осторожного и осмотрительного отношения к опасным ситуациям;</w:t>
      </w:r>
    </w:p>
    <w:p w:rsidR="008342D8" w:rsidRDefault="008342D8" w:rsidP="00292AE6">
      <w:pPr>
        <w:pStyle w:val="a7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умения называть свое имя, говорить о себе от первого лица;</w:t>
      </w:r>
    </w:p>
    <w:p w:rsidR="008342D8" w:rsidRDefault="008342D8" w:rsidP="00292AE6">
      <w:pPr>
        <w:pStyle w:val="a7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способности выражать свои потребности, значимые для здоровья и сохранения его, используя невербальные и вербальные средства общения;</w:t>
      </w:r>
    </w:p>
    <w:p w:rsidR="008342D8" w:rsidRDefault="008342D8" w:rsidP="00292AE6">
      <w:pPr>
        <w:pStyle w:val="a7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интереса к изучению себя, своих физических возможностей;</w:t>
      </w:r>
    </w:p>
    <w:p w:rsidR="008342D8" w:rsidRDefault="008342D8" w:rsidP="00292AE6">
      <w:pPr>
        <w:pStyle w:val="a7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представления о процессах и алгоритме умывания, одевания,</w:t>
      </w:r>
      <w:r w:rsidR="00DE5CDF">
        <w:rPr>
          <w:rFonts w:ascii="Times New Roman" w:eastAsia="Calibri" w:hAnsi="Times New Roman" w:cs="Times New Roman"/>
          <w:sz w:val="24"/>
          <w:szCs w:val="24"/>
        </w:rPr>
        <w:t xml:space="preserve"> еды, уборки помещения, атрибутах и основных действиях, сопровождающих их, в доступном учащемуся предметном мире, о назначении предметов, правилах их безопасного использования;</w:t>
      </w:r>
    </w:p>
    <w:p w:rsidR="00DE5CDF" w:rsidRDefault="00DE5CDF" w:rsidP="00292AE6">
      <w:pPr>
        <w:pStyle w:val="a7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умения элементарно описывать свое самочувствие, способности привлечь внимание педагога в случае неважного самочувствия, недомогания;</w:t>
      </w:r>
    </w:p>
    <w:p w:rsidR="00DE5CDF" w:rsidRPr="00EA76CD" w:rsidRDefault="00DE5CDF" w:rsidP="00292AE6">
      <w:pPr>
        <w:pStyle w:val="a7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положительного настроя на выполнение элементарных гигиенических процедур, чувства радости от самостоятельных и совместных действий и их результатов</w:t>
      </w:r>
      <w:r w:rsidR="009F23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4B23" w:rsidRDefault="00494B23" w:rsidP="00EA7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36">
        <w:rPr>
          <w:rFonts w:ascii="Times New Roman" w:eastAsia="Calibri" w:hAnsi="Times New Roman" w:cs="Times New Roman"/>
          <w:sz w:val="24"/>
          <w:szCs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перераспределение содержа</w:t>
      </w:r>
      <w:r>
        <w:rPr>
          <w:rFonts w:ascii="Times New Roman" w:eastAsia="Calibri" w:hAnsi="Times New Roman" w:cs="Times New Roman"/>
          <w:sz w:val="24"/>
          <w:szCs w:val="24"/>
        </w:rPr>
        <w:t>ния программы по годам обучения.</w:t>
      </w:r>
    </w:p>
    <w:p w:rsidR="00EA76CD" w:rsidRPr="00FC1836" w:rsidRDefault="00EA76CD" w:rsidP="00EA7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494B23" w:rsidRPr="00FC1836" w:rsidRDefault="00494B23" w:rsidP="00494B23">
      <w:pPr>
        <w:spacing w:line="240" w:lineRule="auto"/>
        <w:ind w:left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1836">
        <w:rPr>
          <w:rFonts w:ascii="Times New Roman" w:eastAsia="Calibri" w:hAnsi="Times New Roman" w:cs="Times New Roman"/>
          <w:b/>
          <w:sz w:val="24"/>
          <w:szCs w:val="24"/>
        </w:rPr>
        <w:t>Основные на</w:t>
      </w:r>
      <w:r w:rsidRPr="00081A8A">
        <w:rPr>
          <w:rFonts w:ascii="Times New Roman" w:eastAsia="Calibri" w:hAnsi="Times New Roman" w:cs="Times New Roman"/>
          <w:b/>
          <w:sz w:val="24"/>
          <w:szCs w:val="24"/>
        </w:rPr>
        <w:t>правления коррекционной работы:</w:t>
      </w:r>
    </w:p>
    <w:p w:rsidR="00494B23" w:rsidRPr="00FC1836" w:rsidRDefault="00494B23" w:rsidP="00494B23">
      <w:pPr>
        <w:numPr>
          <w:ilvl w:val="0"/>
          <w:numId w:val="2"/>
        </w:numPr>
        <w:spacing w:after="0" w:line="240" w:lineRule="auto"/>
        <w:ind w:left="454" w:hanging="4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36">
        <w:rPr>
          <w:rFonts w:ascii="Times New Roman" w:eastAsia="Calibri" w:hAnsi="Times New Roman" w:cs="Times New Roman"/>
          <w:sz w:val="24"/>
          <w:szCs w:val="24"/>
        </w:rPr>
        <w:t>комплексное воздействие на учащегося, целью которого является активизация речевой, мыслительной и коммуникативной деятельности;</w:t>
      </w:r>
    </w:p>
    <w:p w:rsidR="00494B23" w:rsidRPr="00FC1836" w:rsidRDefault="00494B23" w:rsidP="00494B23">
      <w:pPr>
        <w:numPr>
          <w:ilvl w:val="0"/>
          <w:numId w:val="2"/>
        </w:numPr>
        <w:spacing w:after="0" w:line="240" w:lineRule="auto"/>
        <w:ind w:left="454" w:hanging="45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1836">
        <w:rPr>
          <w:rFonts w:ascii="Times New Roman" w:eastAsia="Calibri" w:hAnsi="Times New Roman" w:cs="Times New Roman"/>
          <w:sz w:val="24"/>
          <w:szCs w:val="24"/>
        </w:rPr>
        <w:t>использование «зоны актуального развития», проектирование «зоны ближайшего развития»;</w:t>
      </w:r>
    </w:p>
    <w:p w:rsidR="00494B23" w:rsidRPr="00FC1836" w:rsidRDefault="00494B23" w:rsidP="00494B23">
      <w:pPr>
        <w:numPr>
          <w:ilvl w:val="0"/>
          <w:numId w:val="2"/>
        </w:numPr>
        <w:spacing w:after="0" w:line="240" w:lineRule="auto"/>
        <w:ind w:left="454" w:hanging="4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36">
        <w:rPr>
          <w:rFonts w:ascii="Times New Roman" w:eastAsia="Calibri" w:hAnsi="Times New Roman" w:cs="Times New Roman"/>
          <w:sz w:val="24"/>
          <w:szCs w:val="24"/>
        </w:rPr>
        <w:t>формирование и развитие положительной мотивации учебно-познавательной деятельности;</w:t>
      </w:r>
    </w:p>
    <w:p w:rsidR="00494B23" w:rsidRPr="00FC1836" w:rsidRDefault="00494B23" w:rsidP="00494B23">
      <w:pPr>
        <w:spacing w:after="0" w:line="240" w:lineRule="auto"/>
        <w:ind w:left="454" w:hanging="45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94B23" w:rsidRPr="00FC1836" w:rsidRDefault="00494B23" w:rsidP="00494B23">
      <w:pPr>
        <w:numPr>
          <w:ilvl w:val="0"/>
          <w:numId w:val="2"/>
        </w:numPr>
        <w:spacing w:after="0" w:line="240" w:lineRule="auto"/>
        <w:ind w:left="454" w:hanging="4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36">
        <w:rPr>
          <w:rFonts w:ascii="Times New Roman" w:eastAsia="Calibri" w:hAnsi="Times New Roman" w:cs="Times New Roman"/>
          <w:sz w:val="24"/>
          <w:szCs w:val="24"/>
        </w:rPr>
        <w:t>осуществление индивидуального и дифференцированного подхода;</w:t>
      </w:r>
    </w:p>
    <w:p w:rsidR="00494B23" w:rsidRPr="00FC1836" w:rsidRDefault="00494B23" w:rsidP="00494B23">
      <w:pPr>
        <w:numPr>
          <w:ilvl w:val="0"/>
          <w:numId w:val="2"/>
        </w:numPr>
        <w:spacing w:after="0" w:line="240" w:lineRule="auto"/>
        <w:ind w:left="454" w:hanging="4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36">
        <w:rPr>
          <w:rFonts w:ascii="Times New Roman" w:eastAsia="Calibri" w:hAnsi="Times New Roman" w:cs="Times New Roman"/>
          <w:sz w:val="24"/>
          <w:szCs w:val="24"/>
        </w:rPr>
        <w:t>практическое освоение умений коллективной деятельности и навыков социального поведения;</w:t>
      </w:r>
    </w:p>
    <w:p w:rsidR="00494B23" w:rsidRDefault="00494B23" w:rsidP="00494B23">
      <w:pPr>
        <w:numPr>
          <w:ilvl w:val="0"/>
          <w:numId w:val="2"/>
        </w:numPr>
        <w:spacing w:after="0" w:line="240" w:lineRule="auto"/>
        <w:ind w:left="454" w:hanging="4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36">
        <w:rPr>
          <w:rFonts w:ascii="Times New Roman" w:eastAsia="Calibri" w:hAnsi="Times New Roman" w:cs="Times New Roman"/>
          <w:sz w:val="24"/>
          <w:szCs w:val="24"/>
        </w:rPr>
        <w:t>использование охранительно-педагогического режима обучения.</w:t>
      </w:r>
    </w:p>
    <w:p w:rsidR="00494B23" w:rsidRPr="00FC1836" w:rsidRDefault="00494B23" w:rsidP="00494B23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857" w:rsidRPr="000A46F0" w:rsidRDefault="00B00857" w:rsidP="00B0085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6F0">
        <w:rPr>
          <w:rFonts w:ascii="Times New Roman" w:eastAsia="Calibri" w:hAnsi="Times New Roman" w:cs="Times New Roman"/>
          <w:sz w:val="24"/>
          <w:szCs w:val="24"/>
        </w:rPr>
        <w:t>В работе с детьми с умеренной  и тяжелой умственной отсталостью используются здоровьесберегающие, интерактивные, игровые, развивающие технологии. Уроки строятся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таким образом, чтобы были задействованы три составляющие деятельности: мотивационная, целевая и исполнительская</w:t>
      </w:r>
      <w:r w:rsidR="00521044">
        <w:rPr>
          <w:rFonts w:ascii="Times New Roman" w:eastAsia="Calibri" w:hAnsi="Times New Roman" w:cs="Times New Roman"/>
          <w:sz w:val="24"/>
          <w:szCs w:val="24"/>
        </w:rPr>
        <w:t>. На уроках используются словес</w:t>
      </w:r>
      <w:r w:rsidRPr="000A46F0">
        <w:rPr>
          <w:rFonts w:ascii="Times New Roman" w:eastAsia="Calibri" w:hAnsi="Times New Roman" w:cs="Times New Roman"/>
          <w:sz w:val="24"/>
          <w:szCs w:val="24"/>
        </w:rPr>
        <w:t xml:space="preserve">ные, наглядные и практические методы обучения.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Формами обучения учащихся </w:t>
      </w:r>
      <w:r w:rsidRPr="000A46F0">
        <w:rPr>
          <w:rFonts w:ascii="Times New Roman" w:eastAsia="Calibri" w:hAnsi="Times New Roman" w:cs="Times New Roman"/>
          <w:sz w:val="24"/>
          <w:szCs w:val="24"/>
        </w:rPr>
        <w:t>с умеренной  и тяжелой умственной отсталостью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являются уроки-занятия, ориентированные на игровой, практический и наглядный метод обучения с частичным использованием словесного метода, который применяется только в сочетании с вышеперечисленными методами.</w:t>
      </w:r>
    </w:p>
    <w:p w:rsidR="009F2306" w:rsidRPr="00B00857" w:rsidRDefault="00B00857" w:rsidP="00B0085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A46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Текущий контроль обучающихся </w:t>
      </w:r>
      <w:r w:rsidR="005210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осуществляется ежедневно по 5-бальной системе оценивания. </w:t>
      </w:r>
      <w:r w:rsidRPr="000A46F0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 продвижения учащихся в обучении определяется на основе анализа их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начале и конце года</w:t>
      </w:r>
      <w:r w:rsidRPr="000A46F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94B23" w:rsidRDefault="009F2306" w:rsidP="00B00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  <w:r w:rsidRPr="00145899">
        <w:rPr>
          <w:rFonts w:ascii="Times New Roman" w:hAnsi="Times New Roman"/>
          <w:sz w:val="24"/>
        </w:rPr>
        <w:t>Программа предназначена для детей с умеренной и тяжелой умственной            отсталостью.</w:t>
      </w:r>
      <w:r w:rsidR="00EC7FE3">
        <w:rPr>
          <w:rFonts w:ascii="Times New Roman" w:hAnsi="Times New Roman"/>
          <w:sz w:val="24"/>
          <w:szCs w:val="24"/>
        </w:rPr>
        <w:t xml:space="preserve"> В классе обучае</w:t>
      </w:r>
      <w:r w:rsidR="00521044">
        <w:rPr>
          <w:rFonts w:ascii="Times New Roman" w:hAnsi="Times New Roman"/>
          <w:sz w:val="24"/>
          <w:szCs w:val="24"/>
        </w:rPr>
        <w:t>тся 5</w:t>
      </w:r>
      <w:r w:rsidRPr="00145899">
        <w:rPr>
          <w:rFonts w:ascii="Times New Roman" w:hAnsi="Times New Roman"/>
          <w:sz w:val="24"/>
          <w:szCs w:val="24"/>
        </w:rPr>
        <w:t xml:space="preserve"> учащихся  с различной структурой</w:t>
      </w:r>
      <w:r w:rsidR="00B42960">
        <w:rPr>
          <w:rFonts w:ascii="Times New Roman" w:hAnsi="Times New Roman"/>
          <w:sz w:val="24"/>
          <w:szCs w:val="24"/>
        </w:rPr>
        <w:t xml:space="preserve"> нарушений.</w:t>
      </w:r>
      <w:r w:rsidRPr="00145899">
        <w:rPr>
          <w:rFonts w:ascii="Times New Roman" w:hAnsi="Times New Roman"/>
          <w:sz w:val="24"/>
          <w:szCs w:val="24"/>
        </w:rPr>
        <w:t xml:space="preserve"> </w:t>
      </w:r>
    </w:p>
    <w:p w:rsidR="009F2306" w:rsidRDefault="009F2306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9F2306" w:rsidRDefault="009F2306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9F2306" w:rsidRDefault="009F2306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9F2306" w:rsidRDefault="009F2306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9F2306" w:rsidRDefault="009F2306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9F2306" w:rsidRDefault="009F2306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9F2306" w:rsidRDefault="009F2306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9F2306" w:rsidRDefault="009F2306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9F2306" w:rsidRDefault="009F2306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B42960" w:rsidRDefault="00B42960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9F2306" w:rsidRDefault="00F5697A" w:rsidP="009F23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F2306" w:rsidRPr="00611C04">
        <w:rPr>
          <w:rFonts w:ascii="Times New Roman" w:hAnsi="Times New Roman"/>
          <w:b/>
          <w:sz w:val="28"/>
          <w:szCs w:val="28"/>
        </w:rPr>
        <w:t>.Тематический план</w:t>
      </w:r>
    </w:p>
    <w:tbl>
      <w:tblPr>
        <w:tblW w:w="957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3225"/>
        <w:gridCol w:w="2985"/>
        <w:gridCol w:w="2430"/>
      </w:tblGrid>
      <w:tr w:rsidR="009F2306" w:rsidTr="005A47CC">
        <w:trPr>
          <w:trHeight w:val="748"/>
        </w:trPr>
        <w:tc>
          <w:tcPr>
            <w:tcW w:w="930" w:type="dxa"/>
          </w:tcPr>
          <w:p w:rsidR="009F2306" w:rsidRPr="00145899" w:rsidRDefault="009F2306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2306" w:rsidRPr="00145899" w:rsidRDefault="009F2306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5697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10" w:type="dxa"/>
            <w:gridSpan w:val="2"/>
          </w:tcPr>
          <w:p w:rsidR="009F2306" w:rsidRPr="00145899" w:rsidRDefault="009F2306" w:rsidP="005A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306" w:rsidRPr="00145899" w:rsidRDefault="009F2306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30" w:type="dxa"/>
          </w:tcPr>
          <w:p w:rsidR="009F2306" w:rsidRPr="00145899" w:rsidRDefault="009F2306" w:rsidP="005A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306" w:rsidRPr="00145899" w:rsidRDefault="009F2306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F2306" w:rsidTr="005A47CC">
        <w:trPr>
          <w:trHeight w:val="435"/>
        </w:trPr>
        <w:tc>
          <w:tcPr>
            <w:tcW w:w="9570" w:type="dxa"/>
            <w:gridSpan w:val="4"/>
          </w:tcPr>
          <w:p w:rsidR="009F2306" w:rsidRPr="00145899" w:rsidRDefault="009F2306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Первое полугодие</w:t>
            </w:r>
            <w:r w:rsidR="00B4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 ч)</w:t>
            </w:r>
          </w:p>
        </w:tc>
      </w:tr>
      <w:tr w:rsidR="009F2306" w:rsidTr="005A47CC">
        <w:trPr>
          <w:trHeight w:val="585"/>
        </w:trPr>
        <w:tc>
          <w:tcPr>
            <w:tcW w:w="930" w:type="dxa"/>
          </w:tcPr>
          <w:p w:rsidR="009F2306" w:rsidRPr="00145899" w:rsidRDefault="009F2306" w:rsidP="005A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gridSpan w:val="2"/>
          </w:tcPr>
          <w:p w:rsidR="009F2306" w:rsidRPr="00145899" w:rsidRDefault="009F2306" w:rsidP="005A47CC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Диагностика</w:t>
            </w:r>
          </w:p>
        </w:tc>
        <w:tc>
          <w:tcPr>
            <w:tcW w:w="2430" w:type="dxa"/>
          </w:tcPr>
          <w:p w:rsidR="009F2306" w:rsidRPr="00145899" w:rsidRDefault="00521044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306" w:rsidTr="005A47CC">
        <w:trPr>
          <w:trHeight w:val="615"/>
        </w:trPr>
        <w:tc>
          <w:tcPr>
            <w:tcW w:w="930" w:type="dxa"/>
          </w:tcPr>
          <w:p w:rsidR="009F2306" w:rsidRPr="00145899" w:rsidRDefault="009F2306" w:rsidP="005A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gridSpan w:val="2"/>
          </w:tcPr>
          <w:p w:rsidR="009F2306" w:rsidRPr="00145899" w:rsidRDefault="00F5697A" w:rsidP="005A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2430" w:type="dxa"/>
          </w:tcPr>
          <w:p w:rsidR="009F2306" w:rsidRPr="00145899" w:rsidRDefault="00521044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F2306" w:rsidTr="005A47CC">
        <w:trPr>
          <w:trHeight w:val="510"/>
        </w:trPr>
        <w:tc>
          <w:tcPr>
            <w:tcW w:w="930" w:type="dxa"/>
          </w:tcPr>
          <w:p w:rsidR="009F2306" w:rsidRPr="00145899" w:rsidRDefault="009F2306" w:rsidP="005A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  <w:gridSpan w:val="2"/>
          </w:tcPr>
          <w:p w:rsidR="009F2306" w:rsidRPr="00145899" w:rsidRDefault="00F5697A" w:rsidP="005A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за жилищем</w:t>
            </w:r>
          </w:p>
        </w:tc>
        <w:tc>
          <w:tcPr>
            <w:tcW w:w="2430" w:type="dxa"/>
          </w:tcPr>
          <w:p w:rsidR="009F2306" w:rsidRPr="00145899" w:rsidRDefault="00521044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F2306" w:rsidTr="005A47CC">
        <w:trPr>
          <w:trHeight w:val="510"/>
        </w:trPr>
        <w:tc>
          <w:tcPr>
            <w:tcW w:w="930" w:type="dxa"/>
          </w:tcPr>
          <w:p w:rsidR="009F2306" w:rsidRPr="00145899" w:rsidRDefault="009F2306" w:rsidP="005A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9F2306" w:rsidRPr="00145899" w:rsidRDefault="00F5697A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430" w:type="dxa"/>
          </w:tcPr>
          <w:p w:rsidR="009F2306" w:rsidRPr="00145899" w:rsidRDefault="00521044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F2306" w:rsidTr="005A47CC">
        <w:trPr>
          <w:trHeight w:val="510"/>
        </w:trPr>
        <w:tc>
          <w:tcPr>
            <w:tcW w:w="930" w:type="dxa"/>
          </w:tcPr>
          <w:p w:rsidR="009F2306" w:rsidRPr="00145899" w:rsidRDefault="009F2306" w:rsidP="005A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right w:val="nil"/>
            </w:tcBorders>
          </w:tcPr>
          <w:p w:rsidR="009F2306" w:rsidRPr="00145899" w:rsidRDefault="00F5697A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доме и на улице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</w:tcBorders>
          </w:tcPr>
          <w:p w:rsidR="009F2306" w:rsidRPr="00145899" w:rsidRDefault="009F2306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F2306" w:rsidRPr="00145899" w:rsidRDefault="00521044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F2306" w:rsidTr="005A47CC">
        <w:trPr>
          <w:trHeight w:val="510"/>
        </w:trPr>
        <w:tc>
          <w:tcPr>
            <w:tcW w:w="9570" w:type="dxa"/>
            <w:gridSpan w:val="4"/>
          </w:tcPr>
          <w:p w:rsidR="009F2306" w:rsidRPr="00145899" w:rsidRDefault="009F2306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Второе полугодие</w:t>
            </w:r>
            <w:r w:rsidR="00EC7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</w:t>
            </w:r>
            <w:r w:rsidR="00B4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9F2306" w:rsidTr="005A47CC">
        <w:trPr>
          <w:trHeight w:val="495"/>
        </w:trPr>
        <w:tc>
          <w:tcPr>
            <w:tcW w:w="930" w:type="dxa"/>
          </w:tcPr>
          <w:p w:rsidR="009F2306" w:rsidRPr="00145899" w:rsidRDefault="009F2306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gridSpan w:val="2"/>
          </w:tcPr>
          <w:p w:rsidR="009F2306" w:rsidRPr="00145899" w:rsidRDefault="00F5697A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2430" w:type="dxa"/>
          </w:tcPr>
          <w:p w:rsidR="009F2306" w:rsidRPr="00145899" w:rsidRDefault="00521044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5697A" w:rsidTr="005A47CC">
        <w:trPr>
          <w:trHeight w:val="525"/>
        </w:trPr>
        <w:tc>
          <w:tcPr>
            <w:tcW w:w="930" w:type="dxa"/>
          </w:tcPr>
          <w:p w:rsidR="00F5697A" w:rsidRPr="00145899" w:rsidRDefault="00F5697A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gridSpan w:val="2"/>
          </w:tcPr>
          <w:p w:rsidR="00F5697A" w:rsidRPr="00145899" w:rsidRDefault="00F5697A" w:rsidP="005A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за жилищем</w:t>
            </w:r>
          </w:p>
        </w:tc>
        <w:tc>
          <w:tcPr>
            <w:tcW w:w="2430" w:type="dxa"/>
          </w:tcPr>
          <w:p w:rsidR="00F5697A" w:rsidRPr="00145899" w:rsidRDefault="00C84B10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5697A" w:rsidTr="005A47CC">
        <w:trPr>
          <w:trHeight w:val="540"/>
        </w:trPr>
        <w:tc>
          <w:tcPr>
            <w:tcW w:w="930" w:type="dxa"/>
          </w:tcPr>
          <w:p w:rsidR="00F5697A" w:rsidRPr="00145899" w:rsidRDefault="00F5697A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  <w:gridSpan w:val="2"/>
          </w:tcPr>
          <w:p w:rsidR="00F5697A" w:rsidRPr="00145899" w:rsidRDefault="00F5697A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430" w:type="dxa"/>
          </w:tcPr>
          <w:p w:rsidR="00F5697A" w:rsidRPr="00145899" w:rsidRDefault="00C84B10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5697A" w:rsidTr="00F5697A">
        <w:trPr>
          <w:trHeight w:val="491"/>
        </w:trPr>
        <w:tc>
          <w:tcPr>
            <w:tcW w:w="930" w:type="dxa"/>
          </w:tcPr>
          <w:p w:rsidR="00F5697A" w:rsidRPr="00145899" w:rsidRDefault="00F5697A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  <w:gridSpan w:val="2"/>
          </w:tcPr>
          <w:p w:rsidR="00F5697A" w:rsidRPr="00145899" w:rsidRDefault="00F5697A" w:rsidP="005A4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доме и на улице</w:t>
            </w:r>
          </w:p>
        </w:tc>
        <w:tc>
          <w:tcPr>
            <w:tcW w:w="2430" w:type="dxa"/>
          </w:tcPr>
          <w:p w:rsidR="00F5697A" w:rsidRPr="00145899" w:rsidRDefault="00521044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5697A" w:rsidTr="005A47CC">
        <w:trPr>
          <w:trHeight w:val="530"/>
        </w:trPr>
        <w:tc>
          <w:tcPr>
            <w:tcW w:w="930" w:type="dxa"/>
          </w:tcPr>
          <w:p w:rsidR="00F5697A" w:rsidRPr="00145899" w:rsidRDefault="00F5697A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  <w:gridSpan w:val="2"/>
          </w:tcPr>
          <w:p w:rsidR="00F5697A" w:rsidRDefault="00F5697A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9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430" w:type="dxa"/>
          </w:tcPr>
          <w:p w:rsidR="00F5697A" w:rsidRDefault="00521044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48B7" w:rsidTr="005A47CC">
        <w:trPr>
          <w:trHeight w:val="530"/>
        </w:trPr>
        <w:tc>
          <w:tcPr>
            <w:tcW w:w="930" w:type="dxa"/>
          </w:tcPr>
          <w:p w:rsidR="00F248B7" w:rsidRDefault="00F248B7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F248B7" w:rsidRPr="00145899" w:rsidRDefault="00F248B7" w:rsidP="005A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0" w:type="dxa"/>
          </w:tcPr>
          <w:p w:rsidR="00F248B7" w:rsidRDefault="00C84B10" w:rsidP="005A4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</w:tbl>
    <w:p w:rsidR="00144443" w:rsidRPr="00FC1836" w:rsidRDefault="00144443" w:rsidP="00494B23">
      <w:pPr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5F271F" w:rsidRPr="005F271F" w:rsidRDefault="00494B23" w:rsidP="005F27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71F">
        <w:rPr>
          <w:rFonts w:ascii="Times New Roman" w:eastAsia="Calibri" w:hAnsi="Times New Roman" w:cs="Times New Roman"/>
          <w:b/>
          <w:sz w:val="28"/>
          <w:szCs w:val="28"/>
        </w:rPr>
        <w:t>4. Содержание программы</w:t>
      </w:r>
    </w:p>
    <w:p w:rsidR="005F271F" w:rsidRDefault="005F271F" w:rsidP="005F271F">
      <w:pPr>
        <w:pStyle w:val="40"/>
        <w:keepNext/>
        <w:keepLines/>
        <w:shd w:val="clear" w:color="auto" w:fill="auto"/>
        <w:spacing w:before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ПЕРВОЕ ПОЛУГОДИЕ</w:t>
      </w:r>
      <w:r w:rsidR="00F248B7">
        <w:rPr>
          <w:sz w:val="24"/>
          <w:szCs w:val="24"/>
        </w:rPr>
        <w:t xml:space="preserve"> (16 ч)</w:t>
      </w:r>
    </w:p>
    <w:p w:rsidR="005F271F" w:rsidRDefault="005F271F" w:rsidP="005F271F">
      <w:pPr>
        <w:pStyle w:val="1"/>
        <w:shd w:val="clear" w:color="auto" w:fill="auto"/>
        <w:spacing w:after="0"/>
        <w:ind w:left="340" w:right="20" w:firstLine="700"/>
        <w:jc w:val="both"/>
        <w:rPr>
          <w:b/>
          <w:bCs/>
          <w:sz w:val="24"/>
          <w:szCs w:val="24"/>
        </w:rPr>
      </w:pPr>
    </w:p>
    <w:p w:rsid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lang w:bidi="en-US"/>
        </w:rPr>
      </w:pPr>
      <w:r>
        <w:rPr>
          <w:rStyle w:val="a6"/>
          <w:rFonts w:eastAsiaTheme="majorEastAsia"/>
          <w:sz w:val="24"/>
          <w:szCs w:val="24"/>
        </w:rPr>
        <w:lastRenderedPageBreak/>
        <w:t xml:space="preserve">Формирование культурно-гигиенических навыков. </w:t>
      </w:r>
      <w:r>
        <w:rPr>
          <w:sz w:val="24"/>
          <w:szCs w:val="24"/>
        </w:rPr>
        <w:t>Формирование знаний учащихся о последовательности процесса умывания в имитационных упражнениях и практических действиях: использование мыла (намочить руки, взять мыло из мыльницы, намочить мыло, намылить руки, положить мыло в мыльницу), мытье рук круговыми движениями, стряхивание остатков воды с рук, использование полотенца (снять с крючка индивидуальное полотенце, вытереть руки, повесить на место). Дидактические игры и упражнения на выбор и называние с использованием не</w:t>
      </w:r>
      <w:r>
        <w:rPr>
          <w:sz w:val="24"/>
          <w:szCs w:val="24"/>
        </w:rPr>
        <w:softHyphen/>
        <w:t>вербальных и вербальных средств общения предметов личной гигиены (мыло, мыльница, полотенце).</w:t>
      </w:r>
    </w:p>
    <w:p w:rsidR="005F271F" w:rsidRP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rStyle w:val="a6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sz w:val="24"/>
          <w:szCs w:val="24"/>
        </w:rPr>
        <w:t>Упражнения в открывании и закрывании кранов с использованием специального тренажера, снабженного разными по форме и способу открывания кранами. (Интеграция с уроками по предметам «Альтернативное чтение», «СБО».)</w:t>
      </w:r>
    </w:p>
    <w:p w:rsid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lang w:bidi="en-US"/>
        </w:rPr>
      </w:pPr>
      <w:r>
        <w:rPr>
          <w:rStyle w:val="a6"/>
          <w:rFonts w:eastAsiaTheme="majorEastAsia"/>
          <w:sz w:val="24"/>
          <w:szCs w:val="24"/>
        </w:rPr>
        <w:t xml:space="preserve">Уход </w:t>
      </w:r>
      <w:r w:rsidRPr="005F271F">
        <w:rPr>
          <w:b/>
          <w:sz w:val="24"/>
          <w:szCs w:val="24"/>
        </w:rPr>
        <w:t xml:space="preserve">за </w:t>
      </w:r>
      <w:r>
        <w:rPr>
          <w:rStyle w:val="a6"/>
          <w:rFonts w:eastAsiaTheme="majorEastAsia"/>
          <w:sz w:val="24"/>
          <w:szCs w:val="24"/>
        </w:rPr>
        <w:t xml:space="preserve">жилищем. </w:t>
      </w:r>
      <w:r>
        <w:rPr>
          <w:sz w:val="24"/>
          <w:szCs w:val="24"/>
        </w:rPr>
        <w:t>Знакомство учащихся с предметами уборки жилища (ведро, тряпки). Соотнесение предметов для уборки жилища с соответствующими картинками и пиктограммами.</w:t>
      </w:r>
    </w:p>
    <w:p w:rsidR="005F271F" w:rsidRP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rStyle w:val="a6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sz w:val="24"/>
          <w:szCs w:val="24"/>
        </w:rPr>
        <w:t>Практическое упражнение «Вытирание пыли с полок» (выполнение действий сопряженно с педагогом). (Интеграция с уроками по предметам «Альтернативное чтение», «Развитие речи и окружающий мир», «СБО».)</w:t>
      </w:r>
    </w:p>
    <w:p w:rsidR="005F271F" w:rsidRP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rStyle w:val="a6"/>
          <w:b w:val="0"/>
          <w:bCs w:val="0"/>
          <w:color w:val="auto"/>
          <w:shd w:val="clear" w:color="auto" w:fill="auto"/>
          <w:lang w:eastAsia="en-US" w:bidi="en-US"/>
        </w:rPr>
      </w:pPr>
      <w:r>
        <w:rPr>
          <w:rStyle w:val="a6"/>
          <w:rFonts w:eastAsiaTheme="majorEastAsia"/>
          <w:sz w:val="24"/>
          <w:szCs w:val="24"/>
        </w:rPr>
        <w:t xml:space="preserve">Питание. </w:t>
      </w:r>
      <w:r>
        <w:rPr>
          <w:sz w:val="24"/>
          <w:szCs w:val="24"/>
        </w:rPr>
        <w:t>Знакомство или уточнение названий посуды и действий с ней (чашка, ложка, вилка, тарелка), Узнавание вышеперечисленных предметов на картинках и пиктограммах. Отработка действий ложкой во время еды (практические упражнения, сопряженные действия педагога и ребенка). (Интеграция с уроками по предметам «Альтернативное чтение» «Развитие речи и окружающий мир», «СБО»).</w:t>
      </w:r>
    </w:p>
    <w:p w:rsid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lang w:bidi="en-US"/>
        </w:rPr>
      </w:pPr>
      <w:r>
        <w:rPr>
          <w:rStyle w:val="a6"/>
          <w:rFonts w:eastAsiaTheme="majorEastAsia"/>
          <w:sz w:val="24"/>
          <w:szCs w:val="24"/>
        </w:rPr>
        <w:t xml:space="preserve">Безопасность в доме и на улице. </w:t>
      </w:r>
      <w:r>
        <w:rPr>
          <w:sz w:val="24"/>
          <w:szCs w:val="24"/>
        </w:rPr>
        <w:t>Практические действия при открывании и  закрывании водопроводных кранов в определенной последовательности (сначала - открывать кран с холодной водой, затем постепенно (медленно) с горячей).холодная вода, а в каком горячая (красный цвет — горячая вода, синий — холодная).Игры и игровые упражнения на определение транспортных средств, с которыми учащиеся встречаются в повседневной жизни (показ и называние картинок с изображением движущихся автомобилей, взрослых, держащих за руку детей при переходе улицы). (Интеграция с уроками по предмету «Развитие речи и окружающий мир».)</w:t>
      </w:r>
    </w:p>
    <w:p w:rsid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Игровые и речевые образные действия по усвоению элементарных правил поведения на улице, на дороге, в процессе сюжетных подвижных игр («Воробышки</w:t>
      </w:r>
    </w:p>
    <w:p w:rsidR="005F271F" w:rsidRPr="00E10D7C" w:rsidRDefault="005F271F" w:rsidP="00E10D7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автомобили», «Поход в парк» и т. п.) с использованием отдельных элементов игры «Азбука дорожного движения» (светофор, пешеходная дорожка, зебра).</w:t>
      </w:r>
      <w:bookmarkStart w:id="1" w:name="bookmark37"/>
    </w:p>
    <w:p w:rsid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F271F" w:rsidRDefault="005F271F" w:rsidP="00E10D7C">
      <w:pPr>
        <w:pStyle w:val="1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ВТОРОЕ ПОЛУГОДИЕ</w:t>
      </w:r>
      <w:bookmarkEnd w:id="1"/>
      <w:r w:rsidR="00EC7FE3">
        <w:rPr>
          <w:b/>
          <w:sz w:val="24"/>
          <w:szCs w:val="24"/>
        </w:rPr>
        <w:t xml:space="preserve"> (15</w:t>
      </w:r>
      <w:r w:rsidR="00F248B7">
        <w:rPr>
          <w:b/>
          <w:sz w:val="24"/>
          <w:szCs w:val="24"/>
        </w:rPr>
        <w:t xml:space="preserve"> ч)</w:t>
      </w:r>
    </w:p>
    <w:p w:rsidR="005F271F" w:rsidRDefault="005F271F" w:rsidP="00E10D7C">
      <w:pPr>
        <w:pStyle w:val="4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5F271F" w:rsidRP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rStyle w:val="a6"/>
          <w:b w:val="0"/>
          <w:bCs w:val="0"/>
          <w:color w:val="auto"/>
          <w:shd w:val="clear" w:color="auto" w:fill="auto"/>
          <w:lang w:eastAsia="en-US" w:bidi="en-US"/>
        </w:rPr>
      </w:pPr>
      <w:r>
        <w:rPr>
          <w:rStyle w:val="a6"/>
          <w:rFonts w:eastAsiaTheme="majorEastAsia"/>
          <w:sz w:val="24"/>
          <w:szCs w:val="24"/>
        </w:rPr>
        <w:t xml:space="preserve">Формирование культурно-гигиенических навыков. </w:t>
      </w:r>
      <w:r>
        <w:rPr>
          <w:sz w:val="24"/>
          <w:szCs w:val="24"/>
        </w:rPr>
        <w:t xml:space="preserve">Обучение учащихся умывать лицо. Практические занятия по усвоению навыка умывания лица, имитационные движения </w:t>
      </w:r>
      <w:r>
        <w:rPr>
          <w:rStyle w:val="1pt"/>
          <w:sz w:val="24"/>
          <w:szCs w:val="24"/>
        </w:rPr>
        <w:t>(вымыть</w:t>
      </w:r>
      <w:r>
        <w:rPr>
          <w:sz w:val="24"/>
          <w:szCs w:val="24"/>
        </w:rPr>
        <w:t xml:space="preserve"> руки, сложить ладони чашечкой, набрать воды, поднести к лицу и умыть его) Составление по пиктограммам последовательности действий при умывании.</w:t>
      </w:r>
    </w:p>
    <w:p w:rsidR="005F271F" w:rsidRP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rStyle w:val="a6"/>
          <w:b w:val="0"/>
          <w:bCs w:val="0"/>
          <w:color w:val="auto"/>
          <w:shd w:val="clear" w:color="auto" w:fill="auto"/>
          <w:lang w:eastAsia="en-US" w:bidi="en-US"/>
        </w:rPr>
      </w:pPr>
      <w:r>
        <w:rPr>
          <w:rStyle w:val="a6"/>
          <w:rFonts w:eastAsiaTheme="majorEastAsia"/>
          <w:sz w:val="24"/>
          <w:szCs w:val="24"/>
        </w:rPr>
        <w:t xml:space="preserve">Уход за жилищем. </w:t>
      </w:r>
      <w:r>
        <w:rPr>
          <w:sz w:val="24"/>
          <w:szCs w:val="24"/>
        </w:rPr>
        <w:t>Практическое упражнение «Вытирание пыли с полок». Составление последовательности действий по пиктограммам. (Интеграция с уроками по предметам «Развитие речи и окружающий мир», «СБО».)</w:t>
      </w:r>
    </w:p>
    <w:p w:rsidR="005F271F" w:rsidRP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rStyle w:val="a6"/>
          <w:b w:val="0"/>
          <w:bCs w:val="0"/>
          <w:color w:val="auto"/>
          <w:shd w:val="clear" w:color="auto" w:fill="auto"/>
          <w:lang w:eastAsia="en-US" w:bidi="en-US"/>
        </w:rPr>
      </w:pPr>
      <w:r>
        <w:rPr>
          <w:rStyle w:val="a6"/>
          <w:rFonts w:eastAsiaTheme="majorEastAsia"/>
          <w:sz w:val="24"/>
          <w:szCs w:val="24"/>
        </w:rPr>
        <w:t xml:space="preserve">Питание. </w:t>
      </w:r>
      <w:r>
        <w:rPr>
          <w:sz w:val="24"/>
          <w:szCs w:val="24"/>
        </w:rPr>
        <w:t>Обучение учащихся последовательности приема пищи (алгоритм отрабатывается по пиктограммам): ложкой берем столько еды, сколько можем сразу поместить в рот, едим аккуратно, жуем пищу медленно.</w:t>
      </w:r>
    </w:p>
    <w:p w:rsidR="005F271F" w:rsidRDefault="005F271F" w:rsidP="005F271F">
      <w:pPr>
        <w:pStyle w:val="1"/>
        <w:shd w:val="clear" w:color="auto" w:fill="auto"/>
        <w:spacing w:after="0" w:line="240" w:lineRule="auto"/>
        <w:ind w:firstLine="709"/>
        <w:jc w:val="both"/>
        <w:rPr>
          <w:lang w:bidi="en-US"/>
        </w:rPr>
      </w:pPr>
      <w:r>
        <w:rPr>
          <w:rStyle w:val="a6"/>
          <w:rFonts w:eastAsiaTheme="majorEastAsia"/>
          <w:sz w:val="24"/>
          <w:szCs w:val="24"/>
        </w:rPr>
        <w:t xml:space="preserve">Безопасность </w:t>
      </w:r>
      <w:r>
        <w:rPr>
          <w:sz w:val="24"/>
          <w:szCs w:val="24"/>
        </w:rPr>
        <w:t xml:space="preserve">в </w:t>
      </w:r>
      <w:r>
        <w:rPr>
          <w:rStyle w:val="a6"/>
          <w:rFonts w:eastAsiaTheme="majorEastAsia"/>
          <w:sz w:val="24"/>
          <w:szCs w:val="24"/>
        </w:rPr>
        <w:t>доме и на улице.</w:t>
      </w:r>
      <w:r>
        <w:rPr>
          <w:sz w:val="24"/>
          <w:szCs w:val="24"/>
        </w:rPr>
        <w:t>Формирование умений учащихся открывать и закрывать двери в комнаты, подсобные помещения. Соотнесение последовательности действий с сюжетными картинками, пиктограммами. (Инте</w:t>
      </w:r>
      <w:r>
        <w:rPr>
          <w:sz w:val="24"/>
          <w:szCs w:val="24"/>
        </w:rPr>
        <w:softHyphen/>
        <w:t>грация с уроками по предметам «Развитие речи и окружающий мир», «Альтернативное чтение».)</w:t>
      </w:r>
    </w:p>
    <w:p w:rsidR="005F271F" w:rsidRPr="0031327C" w:rsidRDefault="005F271F" w:rsidP="0031327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учащихся определять и узнавать пожароопасные предметы </w:t>
      </w:r>
      <w:r>
        <w:rPr>
          <w:sz w:val="24"/>
          <w:szCs w:val="24"/>
        </w:rPr>
        <w:lastRenderedPageBreak/>
        <w:t>(спички, зажигалки и пр.). (Интеграция с уроками по предметам «Развитие речи и окружающий мир», «Математические представления и констру</w:t>
      </w:r>
      <w:r>
        <w:rPr>
          <w:sz w:val="24"/>
          <w:szCs w:val="24"/>
        </w:rPr>
        <w:softHyphen/>
        <w:t>ирование», «СБО».)</w:t>
      </w:r>
    </w:p>
    <w:p w:rsidR="00494B23" w:rsidRPr="00FC1836" w:rsidRDefault="00494B23" w:rsidP="00F248B7">
      <w:pPr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494B23" w:rsidRPr="00A85DCF" w:rsidRDefault="00494B23" w:rsidP="00494B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>5. Требования к уровню  подготовки учащихся.</w:t>
      </w:r>
    </w:p>
    <w:p w:rsidR="00494B23" w:rsidRDefault="00494B23" w:rsidP="00494B23">
      <w:pPr>
        <w:rPr>
          <w:rFonts w:ascii="Times New Roman" w:eastAsia="Calibri" w:hAnsi="Times New Roman" w:cs="Times New Roman"/>
          <w:b/>
        </w:rPr>
      </w:pPr>
      <w:r w:rsidRPr="00A85DCF">
        <w:rPr>
          <w:rFonts w:ascii="Times New Roman" w:eastAsia="Calibri" w:hAnsi="Times New Roman" w:cs="Times New Roman"/>
        </w:rPr>
        <w:t>В результате изучения курса</w:t>
      </w:r>
      <w:r w:rsidR="00893F57">
        <w:rPr>
          <w:rFonts w:ascii="Times New Roman" w:eastAsia="Calibri" w:hAnsi="Times New Roman" w:cs="Times New Roman"/>
        </w:rPr>
        <w:t xml:space="preserve"> «ОБЖ</w:t>
      </w:r>
      <w:r w:rsidR="00521044">
        <w:rPr>
          <w:rFonts w:ascii="Times New Roman" w:eastAsia="Calibri" w:hAnsi="Times New Roman" w:cs="Times New Roman"/>
        </w:rPr>
        <w:t>» в 3</w:t>
      </w:r>
      <w:r w:rsidRPr="00A85DCF">
        <w:rPr>
          <w:rFonts w:ascii="Times New Roman" w:eastAsia="Calibri" w:hAnsi="Times New Roman" w:cs="Times New Roman"/>
        </w:rPr>
        <w:t xml:space="preserve"> классе учащиеся должны </w:t>
      </w:r>
      <w:r w:rsidR="00EB0F38">
        <w:rPr>
          <w:rFonts w:ascii="Times New Roman" w:eastAsia="Calibri" w:hAnsi="Times New Roman" w:cs="Times New Roman"/>
          <w:b/>
        </w:rPr>
        <w:t>уметь</w:t>
      </w:r>
      <w:r w:rsidRPr="00A85DCF">
        <w:rPr>
          <w:rFonts w:ascii="Times New Roman" w:eastAsia="Calibri" w:hAnsi="Times New Roman" w:cs="Times New Roman"/>
          <w:b/>
        </w:rPr>
        <w:t>:</w:t>
      </w:r>
    </w:p>
    <w:p w:rsidR="00EB0F38" w:rsidRDefault="00EB0F38" w:rsidP="00EB0F38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EB0F38">
        <w:rPr>
          <w:rFonts w:ascii="Times New Roman" w:eastAsia="Calibri" w:hAnsi="Times New Roman" w:cs="Times New Roman"/>
          <w:sz w:val="24"/>
          <w:szCs w:val="24"/>
        </w:rPr>
        <w:t>мыть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руки с использованием мыла, вытирать руки полотенцем (уметь снять его с крючка и повесить обратно);</w:t>
      </w:r>
    </w:p>
    <w:p w:rsidR="00EB0F38" w:rsidRDefault="00EB0F38" w:rsidP="00EB0F38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открывать и закрывать кран;</w:t>
      </w:r>
    </w:p>
    <w:p w:rsidR="00415247" w:rsidRDefault="00415247" w:rsidP="00EB0F38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15247">
        <w:rPr>
          <w:rFonts w:ascii="Times New Roman" w:eastAsia="Calibri" w:hAnsi="Times New Roman" w:cs="Times New Roman"/>
          <w:sz w:val="24"/>
          <w:szCs w:val="24"/>
        </w:rPr>
        <w:t xml:space="preserve">определять по цвету кнопок на </w:t>
      </w:r>
      <w:r>
        <w:rPr>
          <w:rFonts w:ascii="Times New Roman" w:eastAsia="Calibri" w:hAnsi="Times New Roman" w:cs="Times New Roman"/>
          <w:sz w:val="24"/>
          <w:szCs w:val="24"/>
        </w:rPr>
        <w:t>вентилях, в каком из них холодная, а в каком  горячая вода;</w:t>
      </w:r>
    </w:p>
    <w:p w:rsidR="00415247" w:rsidRPr="00415247" w:rsidRDefault="00415247" w:rsidP="00EB0F38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15247">
        <w:rPr>
          <w:rFonts w:ascii="Times New Roman" w:eastAsia="Calibri" w:hAnsi="Times New Roman" w:cs="Times New Roman"/>
          <w:sz w:val="24"/>
          <w:szCs w:val="24"/>
        </w:rPr>
        <w:t>умывать лицо;</w:t>
      </w:r>
    </w:p>
    <w:p w:rsidR="00415247" w:rsidRDefault="00EB0F38" w:rsidP="00EB0F38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соотносить предметы</w:t>
      </w:r>
      <w:r w:rsidR="00415247">
        <w:rPr>
          <w:rFonts w:ascii="Times New Roman" w:eastAsia="Calibri" w:hAnsi="Times New Roman" w:cs="Times New Roman"/>
          <w:sz w:val="24"/>
          <w:szCs w:val="24"/>
        </w:rPr>
        <w:t xml:space="preserve">  для уборки жилища с соответствующими картинками;</w:t>
      </w:r>
    </w:p>
    <w:p w:rsidR="00415247" w:rsidRDefault="00415247" w:rsidP="00EB0F38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вытирать пыль с полок;</w:t>
      </w:r>
    </w:p>
    <w:p w:rsidR="00415247" w:rsidRDefault="00415247" w:rsidP="00EB0F38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посудой, знать ее название и предназначение;</w:t>
      </w:r>
    </w:p>
    <w:p w:rsidR="00415247" w:rsidRDefault="00415247" w:rsidP="00EB0F38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транспортные средства, с которыми встречается в повседневной жизни</w:t>
      </w:r>
      <w:r w:rsidR="00C13E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E9A" w:rsidRDefault="00C13E9A" w:rsidP="00EB0F38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применять в игре элементарные правила поведения на улице, на дороге;</w:t>
      </w:r>
    </w:p>
    <w:p w:rsidR="00C13E9A" w:rsidRDefault="00C13E9A" w:rsidP="00EB0F38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открывать и закрывать двери;</w:t>
      </w:r>
    </w:p>
    <w:p w:rsidR="00D559EE" w:rsidRDefault="00C13E9A" w:rsidP="00D559EE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и узнавать пожароопасные предметы.</w:t>
      </w:r>
    </w:p>
    <w:p w:rsidR="00D559EE" w:rsidRPr="00D559EE" w:rsidRDefault="00C13E9A" w:rsidP="00144443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D559EE" w:rsidRPr="00457409">
        <w:rPr>
          <w:rFonts w:ascii="Times New Roman" w:eastAsia="Calibri" w:hAnsi="Times New Roman" w:cs="Times New Roman"/>
          <w:b/>
          <w:sz w:val="28"/>
          <w:szCs w:val="28"/>
        </w:rPr>
        <w:t>6. Перечень учебно-методического и материально-технического</w:t>
      </w:r>
    </w:p>
    <w:p w:rsidR="00D559EE" w:rsidRPr="00457409" w:rsidRDefault="00D559EE" w:rsidP="00D559EE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09">
        <w:rPr>
          <w:rFonts w:ascii="Times New Roman" w:eastAsia="Calibri" w:hAnsi="Times New Roman" w:cs="Times New Roman"/>
          <w:b/>
          <w:sz w:val="28"/>
          <w:szCs w:val="28"/>
        </w:rPr>
        <w:t>обеспечения образовательного процесса</w:t>
      </w:r>
    </w:p>
    <w:p w:rsidR="00D559EE" w:rsidRPr="00457409" w:rsidRDefault="00D559EE" w:rsidP="00D559E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EE" w:rsidRPr="00457409" w:rsidRDefault="00D559EE" w:rsidP="00D559EE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9EE" w:rsidRPr="00457409" w:rsidRDefault="00D559EE" w:rsidP="00D559EE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457409">
        <w:rPr>
          <w:rFonts w:ascii="Times New Roman" w:eastAsia="Calibri" w:hAnsi="Times New Roman" w:cs="Times New Roman"/>
          <w:b/>
          <w:sz w:val="24"/>
          <w:szCs w:val="24"/>
        </w:rPr>
        <w:t>Используемый учебно-методический комплект</w:t>
      </w:r>
    </w:p>
    <w:p w:rsidR="00D559EE" w:rsidRPr="00457409" w:rsidRDefault="00D559EE" w:rsidP="00D559E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395"/>
      </w:tblGrid>
      <w:tr w:rsidR="00D559EE" w:rsidTr="005A47CC">
        <w:trPr>
          <w:trHeight w:val="1350"/>
        </w:trPr>
        <w:tc>
          <w:tcPr>
            <w:tcW w:w="2355" w:type="dxa"/>
          </w:tcPr>
          <w:p w:rsidR="00D559EE" w:rsidRDefault="00D559EE" w:rsidP="005A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EE" w:rsidRPr="00470EB0" w:rsidRDefault="00D559EE" w:rsidP="005A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95" w:type="dxa"/>
          </w:tcPr>
          <w:p w:rsidR="00D559EE" w:rsidRPr="00262960" w:rsidRDefault="00D559EE" w:rsidP="005A47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«Программа образования учащихся с умеренной и тяжелой умственной отсталостью» под ред. Л.Б. Баряевой, Н.Н. Яковлевой. Санкт-Петербург, ЦДК проф. Л.Б. Баряевой, 2011г. </w:t>
            </w:r>
          </w:p>
          <w:p w:rsidR="00D559EE" w:rsidRPr="00262960" w:rsidRDefault="00D559EE" w:rsidP="005A47CC"/>
        </w:tc>
      </w:tr>
      <w:tr w:rsidR="00D559EE" w:rsidTr="005A47CC">
        <w:trPr>
          <w:trHeight w:val="1755"/>
        </w:trPr>
        <w:tc>
          <w:tcPr>
            <w:tcW w:w="2355" w:type="dxa"/>
          </w:tcPr>
          <w:p w:rsidR="00D559EE" w:rsidRDefault="00D559EE" w:rsidP="005A47CC"/>
          <w:p w:rsidR="00D559EE" w:rsidRPr="00470EB0" w:rsidRDefault="00D559EE" w:rsidP="005A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EB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дактические средства для учащихся</w:t>
            </w:r>
          </w:p>
        </w:tc>
        <w:tc>
          <w:tcPr>
            <w:tcW w:w="7395" w:type="dxa"/>
          </w:tcPr>
          <w:p w:rsidR="00F248B7" w:rsidRDefault="00F248B7" w:rsidP="00F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Аудиальные: проигрыватель,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диски</w:t>
            </w:r>
          </w:p>
          <w:p w:rsidR="00F248B7" w:rsidRDefault="00F248B7" w:rsidP="001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Аудиовизуальные: кинофильмы, мультфильмы </w:t>
            </w:r>
          </w:p>
          <w:p w:rsidR="00144443" w:rsidRDefault="00144443" w:rsidP="001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Визуальные: книги, иллюстрации, картинки, пиктограммы, фотографии, игрушки, демонстрационные пособия</w:t>
            </w:r>
          </w:p>
          <w:p w:rsidR="00D559EE" w:rsidRDefault="00D559EE" w:rsidP="00144443"/>
        </w:tc>
      </w:tr>
    </w:tbl>
    <w:p w:rsidR="00D559EE" w:rsidRDefault="00D559EE" w:rsidP="00D559EE">
      <w:pPr>
        <w:pStyle w:val="a7"/>
      </w:pPr>
    </w:p>
    <w:p w:rsidR="00D559EE" w:rsidRDefault="00D559EE" w:rsidP="00D559EE">
      <w:pPr>
        <w:pStyle w:val="a7"/>
      </w:pPr>
    </w:p>
    <w:p w:rsidR="00144443" w:rsidRDefault="00144443" w:rsidP="00D559EE">
      <w:pPr>
        <w:pStyle w:val="a7"/>
      </w:pPr>
    </w:p>
    <w:p w:rsidR="00D559EE" w:rsidRPr="00457409" w:rsidRDefault="00D559EE" w:rsidP="00D559EE">
      <w:pPr>
        <w:pStyle w:val="a7"/>
        <w:tabs>
          <w:tab w:val="left" w:pos="291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5740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559EE" w:rsidRDefault="00D559EE" w:rsidP="00D559EE">
      <w:pPr>
        <w:pStyle w:val="a4"/>
        <w:numPr>
          <w:ilvl w:val="0"/>
          <w:numId w:val="5"/>
        </w:numPr>
        <w:ind w:left="714" w:hanging="357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 xml:space="preserve">Баряева Л.Б., Логинова Е.Т., Лопатина Л.В. «Я говорю! Я – ребёнок» Упражнения с пиктограммами: Рабочая тетрадь для занятий с детьми. – М.  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ДРОФА, 2007</w:t>
      </w:r>
    </w:p>
    <w:p w:rsidR="00D559EE" w:rsidRDefault="00D559EE" w:rsidP="00D559EE">
      <w:pPr>
        <w:pStyle w:val="a4"/>
        <w:numPr>
          <w:ilvl w:val="0"/>
          <w:numId w:val="5"/>
        </w:numPr>
        <w:ind w:left="714" w:hanging="357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Баряева Л.Б., Логинова Е.Т., Лопатина Л.В.  «Я говорю! Ребёнок в школе!» Упражнения с пиктограммами: Рабочая тетрадь для занятий с детьми. – М.  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ДРОФА, 2008.</w:t>
      </w:r>
    </w:p>
    <w:p w:rsidR="00D559EE" w:rsidRPr="0021423E" w:rsidRDefault="00D559EE" w:rsidP="00D559EE">
      <w:pPr>
        <w:pStyle w:val="a4"/>
        <w:numPr>
          <w:ilvl w:val="0"/>
          <w:numId w:val="5"/>
        </w:numPr>
        <w:ind w:left="714" w:hanging="357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Баряева Л.Б., Логинова Е.Т., Лопатина Л.В.  «Я говорю! Ребёнок и явления в природе!» Упражнения с пиктограммами: Рабочая тетрадь для занятий с детьми. – М.  </w:t>
      </w:r>
      <w:r w:rsidRPr="0021423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ДРОФА, 2008</w:t>
      </w:r>
    </w:p>
    <w:p w:rsidR="00D559EE" w:rsidRPr="00D559EE" w:rsidRDefault="00D559EE" w:rsidP="00D559EE">
      <w:pPr>
        <w:pStyle w:val="a4"/>
        <w:numPr>
          <w:ilvl w:val="0"/>
          <w:numId w:val="5"/>
        </w:numPr>
        <w:ind w:left="714" w:hanging="357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Баряева Л.Б., Логинова Е.Т., Лопатина Л.В.  «Я говорю! Ребёнок и его игрушки!» Упражнения с пиктограммами: Рабочая тетрадь для занятий с детьми. – М.  </w:t>
      </w:r>
      <w:r w:rsidRPr="00D559E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ДРОФА, 2007.</w:t>
      </w:r>
    </w:p>
    <w:p w:rsidR="00D559EE" w:rsidRPr="00D559EE" w:rsidRDefault="00D559EE" w:rsidP="00D559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09">
        <w:rPr>
          <w:rFonts w:ascii="Times New Roman" w:hAnsi="Times New Roman" w:cs="Times New Roman"/>
          <w:sz w:val="24"/>
          <w:szCs w:val="24"/>
        </w:rPr>
        <w:t>Екжанова Е.А., Стребелева Е.А. Коррекционно-развивающее обучение и воспитание // Программа дошкольных образовательных учреждений компенсирующего вида для детей с нарушениями интеллект</w:t>
      </w:r>
      <w:r>
        <w:rPr>
          <w:rFonts w:ascii="Times New Roman" w:hAnsi="Times New Roman" w:cs="Times New Roman"/>
          <w:sz w:val="24"/>
          <w:szCs w:val="24"/>
        </w:rPr>
        <w:t>а.   М.: Просвещение, 2003</w:t>
      </w:r>
    </w:p>
    <w:p w:rsidR="00D559EE" w:rsidRDefault="00D559EE" w:rsidP="00D559EE">
      <w:pPr>
        <w:pStyle w:val="a8"/>
        <w:numPr>
          <w:ilvl w:val="0"/>
          <w:numId w:val="5"/>
        </w:numPr>
        <w:spacing w:beforeAutospacing="0" w:after="0"/>
        <w:ind w:left="714" w:hanging="357"/>
      </w:pPr>
      <w:r>
        <w:t xml:space="preserve">Катаева А.А., Стребелева Е.А. Дидактические игры и упражнения в обучении умственно отсталых дошкольников. – М., 1990. </w:t>
      </w:r>
    </w:p>
    <w:p w:rsidR="0021423E" w:rsidRPr="0021423E" w:rsidRDefault="0021423E" w:rsidP="0021423E">
      <w:pPr>
        <w:pStyle w:val="a7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423E">
        <w:rPr>
          <w:rFonts w:ascii="Times New Roman" w:hAnsi="Times New Roman" w:cs="Times New Roman"/>
          <w:sz w:val="24"/>
          <w:szCs w:val="24"/>
        </w:rPr>
        <w:t>Петрова Е.А., Соловьева Л.М., Ивашова О.Н., Миргородская С.Ю., Тур Н.Б. Педагогическая диагностика детей с умеренной и тяжелой умственной отсталостью СПб 2014</w:t>
      </w:r>
    </w:p>
    <w:p w:rsidR="00D559EE" w:rsidRPr="00FD1222" w:rsidRDefault="00D559EE" w:rsidP="00D559EE">
      <w:pPr>
        <w:pStyle w:val="a4"/>
        <w:numPr>
          <w:ilvl w:val="0"/>
          <w:numId w:val="5"/>
        </w:numPr>
        <w:ind w:left="714" w:hanging="357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FD1222">
        <w:rPr>
          <w:rFonts w:ascii="Times New Roman" w:hAnsi="Times New Roman" w:cs="Times New Roman"/>
          <w:i w:val="0"/>
          <w:sz w:val="24"/>
          <w:szCs w:val="24"/>
          <w:lang w:val="ru-RU"/>
        </w:rPr>
        <w:t>Театрализованные игры в коррекционной работе с дошкольника</w:t>
      </w:r>
      <w:r w:rsidRPr="00FD1222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ми / Под ред. </w:t>
      </w:r>
      <w:r w:rsidRPr="00FD1222">
        <w:rPr>
          <w:rFonts w:ascii="Times New Roman" w:hAnsi="Times New Roman" w:cs="Times New Roman"/>
          <w:i w:val="0"/>
          <w:sz w:val="24"/>
          <w:szCs w:val="24"/>
        </w:rPr>
        <w:t>JI</w:t>
      </w:r>
      <w:r w:rsidRPr="00D559EE">
        <w:rPr>
          <w:rFonts w:ascii="Times New Roman" w:hAnsi="Times New Roman" w:cs="Times New Roman"/>
          <w:i w:val="0"/>
          <w:sz w:val="24"/>
          <w:szCs w:val="24"/>
          <w:lang w:val="ru-RU"/>
        </w:rPr>
        <w:t>. Б.    Баряевой, И. Г. Вечкановай. — СПб.: КАРО, 2009.</w:t>
      </w:r>
    </w:p>
    <w:p w:rsidR="00D559EE" w:rsidRDefault="00D559EE" w:rsidP="00D559EE">
      <w:pPr>
        <w:pStyle w:val="a4"/>
        <w:numPr>
          <w:ilvl w:val="0"/>
          <w:numId w:val="5"/>
        </w:numPr>
        <w:ind w:left="714" w:hanging="357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Ткаченко Т.А. Мелкая моторика. Гимнастика для пальчиков </w:t>
      </w:r>
      <w:r w:rsidRPr="0018655D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/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Ил. Нитылкиной. – М.: Эксмо, 2010.</w:t>
      </w:r>
    </w:p>
    <w:p w:rsidR="00D559EE" w:rsidRPr="00901BB3" w:rsidRDefault="00D559EE" w:rsidP="00D559EE">
      <w:pPr>
        <w:pStyle w:val="a4"/>
        <w:numPr>
          <w:ilvl w:val="0"/>
          <w:numId w:val="5"/>
        </w:numPr>
        <w:ind w:left="714" w:hanging="357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Шипицина Л.М.  Развитие навыков общения у детей с умеренной и тяжелой умственной отсталостью. – СПб.: СОЮЗ, 2004.</w:t>
      </w:r>
    </w:p>
    <w:p w:rsidR="00C10931" w:rsidRDefault="00C10931" w:rsidP="00C10931">
      <w:pPr>
        <w:pStyle w:val="a4"/>
        <w:spacing w:line="360" w:lineRule="auto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C10931" w:rsidRDefault="00C10931" w:rsidP="00C1093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55D">
        <w:rPr>
          <w:rFonts w:ascii="Times New Roman" w:eastAsia="Calibri" w:hAnsi="Times New Roman" w:cs="Times New Roman"/>
          <w:b/>
          <w:sz w:val="24"/>
          <w:szCs w:val="24"/>
        </w:rPr>
        <w:t>Перечень материа</w:t>
      </w:r>
      <w:r>
        <w:rPr>
          <w:rFonts w:ascii="Times New Roman" w:eastAsia="Calibri" w:hAnsi="Times New Roman" w:cs="Times New Roman"/>
          <w:b/>
          <w:sz w:val="24"/>
          <w:szCs w:val="24"/>
        </w:rPr>
        <w:t>льно-технического обеспечения</w:t>
      </w:r>
    </w:p>
    <w:p w:rsidR="00C10931" w:rsidRPr="0018655D" w:rsidRDefault="00C10931" w:rsidP="00C1093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931" w:rsidRPr="00C10931" w:rsidRDefault="00C10931" w:rsidP="00C10931">
      <w:pPr>
        <w:pStyle w:val="a7"/>
        <w:numPr>
          <w:ilvl w:val="0"/>
          <w:numId w:val="7"/>
        </w:numPr>
        <w:spacing w:line="240" w:lineRule="auto"/>
        <w:ind w:left="1723" w:hanging="35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3FA1">
        <w:rPr>
          <w:rFonts w:ascii="Times New Roman" w:eastAsia="Calibri" w:hAnsi="Times New Roman" w:cs="Times New Roman"/>
          <w:sz w:val="24"/>
          <w:szCs w:val="24"/>
        </w:rPr>
        <w:t>Диафильмы, видео- и компакт-диски с фрагментами телепередач, кинофильмов, отражающих жизнедеятельность людей, явления природы, жизнь животных.</w:t>
      </w:r>
    </w:p>
    <w:p w:rsidR="00C10931" w:rsidRPr="00C10931" w:rsidRDefault="00C10931" w:rsidP="00C10931">
      <w:pPr>
        <w:pStyle w:val="a7"/>
        <w:numPr>
          <w:ilvl w:val="0"/>
          <w:numId w:val="7"/>
        </w:numPr>
        <w:spacing w:line="240" w:lineRule="auto"/>
        <w:ind w:left="1723" w:hanging="35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43D">
        <w:rPr>
          <w:rFonts w:ascii="Times New Roman" w:eastAsia="Calibri" w:hAnsi="Times New Roman" w:cs="Times New Roman"/>
          <w:sz w:val="24"/>
          <w:szCs w:val="24"/>
        </w:rPr>
        <w:t>Иллюстрированный материал, отображающий эмоциональный, б</w:t>
      </w:r>
      <w:r>
        <w:rPr>
          <w:rFonts w:ascii="Times New Roman" w:eastAsia="Calibri" w:hAnsi="Times New Roman" w:cs="Times New Roman"/>
          <w:sz w:val="24"/>
          <w:szCs w:val="24"/>
        </w:rPr>
        <w:t>ытовой, социальный опыт детей.</w:t>
      </w:r>
    </w:p>
    <w:p w:rsidR="00C10931" w:rsidRPr="00C10931" w:rsidRDefault="00C10931" w:rsidP="00C10931">
      <w:pPr>
        <w:pStyle w:val="a7"/>
        <w:numPr>
          <w:ilvl w:val="0"/>
          <w:numId w:val="7"/>
        </w:numPr>
        <w:spacing w:line="240" w:lineRule="auto"/>
        <w:ind w:left="1723" w:hanging="357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Пиктограммы.</w:t>
      </w:r>
    </w:p>
    <w:p w:rsidR="00C10931" w:rsidRPr="00C10931" w:rsidRDefault="00C10931" w:rsidP="00C10931">
      <w:pPr>
        <w:pStyle w:val="a7"/>
        <w:numPr>
          <w:ilvl w:val="0"/>
          <w:numId w:val="7"/>
        </w:numPr>
        <w:spacing w:line="240" w:lineRule="auto"/>
        <w:ind w:left="1723" w:hanging="357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Предметы личной гигиены (мыло, полотенце).</w:t>
      </w:r>
    </w:p>
    <w:p w:rsidR="00C10931" w:rsidRPr="00B1143D" w:rsidRDefault="00C10931" w:rsidP="00C10931">
      <w:pPr>
        <w:pStyle w:val="a7"/>
        <w:numPr>
          <w:ilvl w:val="0"/>
          <w:numId w:val="7"/>
        </w:numPr>
        <w:spacing w:line="240" w:lineRule="auto"/>
        <w:ind w:left="1723" w:hanging="357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Посуда.</w:t>
      </w:r>
    </w:p>
    <w:p w:rsidR="00C10931" w:rsidRPr="00B1143D" w:rsidRDefault="00C10931" w:rsidP="00C10931">
      <w:pPr>
        <w:pStyle w:val="a7"/>
        <w:numPr>
          <w:ilvl w:val="0"/>
          <w:numId w:val="7"/>
        </w:numPr>
        <w:spacing w:line="240" w:lineRule="auto"/>
        <w:ind w:left="1723" w:hanging="35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43D">
        <w:rPr>
          <w:rFonts w:ascii="Times New Roman" w:eastAsia="Calibri" w:hAnsi="Times New Roman" w:cs="Times New Roman"/>
          <w:sz w:val="24"/>
          <w:szCs w:val="24"/>
        </w:rPr>
        <w:t>Иллюстрированный материал</w:t>
      </w:r>
      <w:r w:rsidRPr="00B1143D">
        <w:rPr>
          <w:rFonts w:ascii="Times New Roman" w:hAnsi="Times New Roman" w:cs="Times New Roman"/>
          <w:color w:val="000000"/>
          <w:sz w:val="24"/>
          <w:szCs w:val="24"/>
        </w:rPr>
        <w:t xml:space="preserve"> с изображением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 для уборки жилища,</w:t>
      </w:r>
      <w:r w:rsidRPr="00B1143D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 транспорта</w:t>
      </w:r>
      <w:r w:rsidRPr="00B1143D">
        <w:rPr>
          <w:rFonts w:ascii="Times New Roman" w:hAnsi="Times New Roman" w:cs="Times New Roman"/>
          <w:color w:val="000000"/>
          <w:sz w:val="24"/>
          <w:szCs w:val="24"/>
        </w:rPr>
        <w:t xml:space="preserve"> и игрушек, которые учащиеся используют в св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143D">
        <w:rPr>
          <w:rFonts w:ascii="Times New Roman" w:hAnsi="Times New Roman" w:cs="Times New Roman"/>
          <w:color w:val="000000"/>
          <w:sz w:val="24"/>
          <w:szCs w:val="24"/>
        </w:rPr>
        <w:t>их играх-занятиях.</w:t>
      </w:r>
    </w:p>
    <w:p w:rsidR="00C10931" w:rsidRPr="00CB3FA1" w:rsidRDefault="00C10931" w:rsidP="00C10931">
      <w:pPr>
        <w:pStyle w:val="a7"/>
        <w:numPr>
          <w:ilvl w:val="0"/>
          <w:numId w:val="7"/>
        </w:numPr>
        <w:spacing w:line="240" w:lineRule="auto"/>
        <w:ind w:left="1723" w:hanging="357"/>
        <w:rPr>
          <w:rFonts w:ascii="Times New Roman" w:eastAsia="Calibri" w:hAnsi="Times New Roman" w:cs="Times New Roman"/>
          <w:i/>
          <w:sz w:val="24"/>
          <w:szCs w:val="24"/>
        </w:rPr>
      </w:pPr>
      <w:r w:rsidRPr="00CB3FA1">
        <w:rPr>
          <w:rFonts w:ascii="Times New Roman" w:eastAsia="Calibri" w:hAnsi="Times New Roman" w:cs="Times New Roman"/>
          <w:sz w:val="24"/>
          <w:szCs w:val="24"/>
        </w:rPr>
        <w:t>Игрушки.</w:t>
      </w:r>
    </w:p>
    <w:p w:rsidR="00C10931" w:rsidRPr="006B1A53" w:rsidRDefault="00C10931" w:rsidP="00C10931">
      <w:pPr>
        <w:pStyle w:val="a8"/>
        <w:numPr>
          <w:ilvl w:val="0"/>
          <w:numId w:val="7"/>
        </w:numPr>
        <w:spacing w:beforeAutospacing="0" w:after="0"/>
        <w:ind w:left="1723" w:hanging="357"/>
      </w:pPr>
      <w:r>
        <w:rPr>
          <w:color w:val="000000"/>
        </w:rPr>
        <w:t xml:space="preserve">Полифункциональное игровое оборудование «Азбука дорожного движения" </w:t>
      </w:r>
    </w:p>
    <w:p w:rsidR="00C10931" w:rsidRPr="00CB3FA1" w:rsidRDefault="00C10931" w:rsidP="00C10931">
      <w:pPr>
        <w:pStyle w:val="a7"/>
        <w:numPr>
          <w:ilvl w:val="0"/>
          <w:numId w:val="7"/>
        </w:numPr>
        <w:spacing w:line="240" w:lineRule="auto"/>
        <w:ind w:left="1723" w:hanging="35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Компьютер.</w:t>
      </w:r>
    </w:p>
    <w:p w:rsidR="00C10931" w:rsidRDefault="00C10931" w:rsidP="00C10931">
      <w:pPr>
        <w:pStyle w:val="a7"/>
        <w:spacing w:line="360" w:lineRule="auto"/>
        <w:ind w:left="172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34B3" w:rsidRDefault="00E134B3" w:rsidP="00E134B3"/>
    <w:p w:rsidR="00E134B3" w:rsidRDefault="00E134B3" w:rsidP="00E134B3"/>
    <w:p w:rsidR="00126290" w:rsidRDefault="00126290" w:rsidP="00126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26290" w:rsidSect="00D7391F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:rsidR="00E134B3" w:rsidRPr="005D411C" w:rsidRDefault="00E134B3" w:rsidP="00431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11C">
        <w:rPr>
          <w:rFonts w:ascii="Times New Roman" w:hAnsi="Times New Roman"/>
          <w:b/>
          <w:sz w:val="28"/>
          <w:szCs w:val="28"/>
        </w:rPr>
        <w:lastRenderedPageBreak/>
        <w:t>7. Календарно – тематический план</w:t>
      </w:r>
    </w:p>
    <w:tbl>
      <w:tblPr>
        <w:tblW w:w="1562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1276"/>
        <w:gridCol w:w="4322"/>
        <w:gridCol w:w="4253"/>
        <w:gridCol w:w="4961"/>
      </w:tblGrid>
      <w:tr w:rsidR="004032B2" w:rsidRPr="002F5366" w:rsidTr="005E4C5B">
        <w:trPr>
          <w:trHeight w:val="735"/>
        </w:trPr>
        <w:tc>
          <w:tcPr>
            <w:tcW w:w="811" w:type="dxa"/>
          </w:tcPr>
          <w:p w:rsidR="00E134B3" w:rsidRPr="002F5366" w:rsidRDefault="00E134B3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E134B3" w:rsidRPr="002F5366" w:rsidRDefault="00E134B3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22" w:type="dxa"/>
          </w:tcPr>
          <w:p w:rsidR="00E134B3" w:rsidRPr="002F5366" w:rsidRDefault="00E134B3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E134B3" w:rsidRPr="002F5366" w:rsidRDefault="00E134B3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4961" w:type="dxa"/>
          </w:tcPr>
          <w:p w:rsidR="00E134B3" w:rsidRPr="002F5366" w:rsidRDefault="00E134B3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>Обучающие и коррекционные задачи</w:t>
            </w:r>
          </w:p>
        </w:tc>
      </w:tr>
      <w:tr w:rsidR="00E134B3" w:rsidRPr="002F5366" w:rsidTr="005E4C5B">
        <w:trPr>
          <w:trHeight w:val="225"/>
        </w:trPr>
        <w:tc>
          <w:tcPr>
            <w:tcW w:w="15623" w:type="dxa"/>
            <w:gridSpan w:val="5"/>
            <w:tcBorders>
              <w:bottom w:val="nil"/>
            </w:tcBorders>
          </w:tcPr>
          <w:p w:rsidR="00E134B3" w:rsidRDefault="00E134B3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="00C84B10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="00343A94" w:rsidRPr="002F536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2F5366" w:rsidRPr="002F5366" w:rsidRDefault="002F5366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F0" w:rsidRPr="002F5366" w:rsidTr="005E4C5B">
        <w:trPr>
          <w:trHeight w:val="525"/>
        </w:trPr>
        <w:tc>
          <w:tcPr>
            <w:tcW w:w="811" w:type="dxa"/>
          </w:tcPr>
          <w:p w:rsidR="00D02CF0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322" w:type="dxa"/>
          </w:tcPr>
          <w:p w:rsidR="00D02CF0" w:rsidRPr="002F5366" w:rsidRDefault="00D02CF0" w:rsidP="00EC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Cs/>
                <w:sz w:val="24"/>
                <w:szCs w:val="24"/>
              </w:rPr>
              <w:t>Диагностические задания, беседа, наблюдение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EC7F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Cs/>
                <w:sz w:val="24"/>
                <w:szCs w:val="24"/>
              </w:rPr>
              <w:t>Диагностический пакет</w:t>
            </w:r>
            <w:r w:rsidRPr="002F5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F5366">
              <w:rPr>
                <w:rFonts w:ascii="Times New Roman" w:hAnsi="Times New Roman"/>
                <w:bCs/>
                <w:sz w:val="24"/>
                <w:szCs w:val="24"/>
              </w:rPr>
              <w:t>картинки, игрушки, иллюстрации</w:t>
            </w:r>
          </w:p>
        </w:tc>
        <w:tc>
          <w:tcPr>
            <w:tcW w:w="4961" w:type="dxa"/>
          </w:tcPr>
          <w:p w:rsidR="00D02CF0" w:rsidRPr="002F5366" w:rsidRDefault="003A5A93" w:rsidP="00EC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Cs/>
                <w:sz w:val="24"/>
                <w:szCs w:val="24"/>
              </w:rPr>
              <w:t>Выявление актуального уровня психического развития</w:t>
            </w:r>
            <w:r w:rsidR="00D02CF0" w:rsidRPr="002F5366">
              <w:rPr>
                <w:rFonts w:ascii="Times New Roman" w:hAnsi="Times New Roman"/>
                <w:bCs/>
                <w:sz w:val="24"/>
                <w:szCs w:val="24"/>
              </w:rPr>
              <w:t xml:space="preserve">  с целью создания оптимальных условий обучения</w:t>
            </w:r>
          </w:p>
        </w:tc>
      </w:tr>
      <w:tr w:rsidR="00D02CF0" w:rsidRPr="002F5366" w:rsidTr="002F5366">
        <w:trPr>
          <w:trHeight w:val="203"/>
        </w:trPr>
        <w:tc>
          <w:tcPr>
            <w:tcW w:w="15623" w:type="dxa"/>
            <w:gridSpan w:val="5"/>
          </w:tcPr>
          <w:p w:rsidR="002F5366" w:rsidRPr="002F5366" w:rsidRDefault="00D02CF0" w:rsidP="00431763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>Формирование</w:t>
            </w:r>
            <w:r w:rsidR="002F5366">
              <w:rPr>
                <w:rStyle w:val="a6"/>
                <w:rFonts w:eastAsiaTheme="majorEastAsia"/>
                <w:sz w:val="24"/>
                <w:szCs w:val="24"/>
              </w:rPr>
              <w:t xml:space="preserve"> культурно-гигиенических навыков</w:t>
            </w:r>
          </w:p>
        </w:tc>
      </w:tr>
      <w:tr w:rsidR="00D02CF0" w:rsidRPr="002F5366" w:rsidTr="005E4C5B">
        <w:trPr>
          <w:trHeight w:val="705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322" w:type="dxa"/>
          </w:tcPr>
          <w:p w:rsidR="00D02CF0" w:rsidRPr="002F5366" w:rsidRDefault="00D02CF0" w:rsidP="0043176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F53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Формирование знаний о КГН, элементарных правилах гигиены.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использованием игрушек заменителей.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Мыльница с мылом, полотенца, игрушки. Видеозаписи о КГН,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навыков, стимулирование познавательной активности</w:t>
            </w:r>
          </w:p>
        </w:tc>
      </w:tr>
      <w:tr w:rsidR="00D02CF0" w:rsidRPr="002F5366" w:rsidTr="005E4C5B">
        <w:trPr>
          <w:trHeight w:val="660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Упражнения в открывании и закрывании крана.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Потешки ,стихи, дидактические игры по теме.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Игрушки, детские  книги с потешками и стихами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навыков, стимулирование познавательной активности</w:t>
            </w:r>
          </w:p>
        </w:tc>
      </w:tr>
      <w:tr w:rsidR="00D02CF0" w:rsidRPr="002F5366" w:rsidTr="005E4C5B">
        <w:trPr>
          <w:trHeight w:val="262"/>
        </w:trPr>
        <w:tc>
          <w:tcPr>
            <w:tcW w:w="15623" w:type="dxa"/>
            <w:gridSpan w:val="5"/>
          </w:tcPr>
          <w:p w:rsidR="002F5366" w:rsidRPr="002F5366" w:rsidRDefault="00D02CF0" w:rsidP="00431763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 xml:space="preserve">Уход </w:t>
            </w:r>
            <w:r w:rsidRPr="002F5366">
              <w:rPr>
                <w:b/>
                <w:sz w:val="24"/>
                <w:szCs w:val="24"/>
              </w:rPr>
              <w:t xml:space="preserve">за </w:t>
            </w:r>
            <w:r w:rsidRPr="002F5366">
              <w:rPr>
                <w:rStyle w:val="a6"/>
                <w:rFonts w:eastAsiaTheme="majorEastAsia"/>
                <w:sz w:val="24"/>
                <w:szCs w:val="24"/>
              </w:rPr>
              <w:t>жилищем</w:t>
            </w:r>
          </w:p>
        </w:tc>
      </w:tr>
      <w:tr w:rsidR="00D02CF0" w:rsidRPr="002F5366" w:rsidTr="005E4C5B">
        <w:trPr>
          <w:trHeight w:val="641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уборки жилища (ведро, тряпки, швабра, веник, совок и т.д.)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 xml:space="preserve">Игрушки заменители, картинки, видеозаписи, компьютер 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</w:t>
            </w:r>
          </w:p>
        </w:tc>
      </w:tr>
      <w:tr w:rsidR="00D02CF0" w:rsidRPr="002F5366" w:rsidTr="005E4C5B">
        <w:trPr>
          <w:trHeight w:val="726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 xml:space="preserve"> Соотнесение предметов для уборки жилища с соответствующими картинками и пиктограммами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пиктограммы, игрушки заменители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</w:t>
            </w:r>
          </w:p>
        </w:tc>
      </w:tr>
      <w:tr w:rsidR="00D02CF0" w:rsidRPr="002F5366" w:rsidTr="002F5366">
        <w:trPr>
          <w:trHeight w:val="253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>Питание</w:t>
            </w:r>
          </w:p>
        </w:tc>
      </w:tr>
      <w:tr w:rsidR="00D02CF0" w:rsidRPr="002F5366" w:rsidTr="005E4C5B">
        <w:trPr>
          <w:trHeight w:val="1110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Знакомство с посудой и её названиями (чашка, ложка, вилка, тарелка).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Узнавание на картинках и пиктограммах.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 xml:space="preserve"> Игрушки заменители, картинки, пиктограммы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</w:t>
            </w:r>
          </w:p>
        </w:tc>
      </w:tr>
      <w:tr w:rsidR="00D02CF0" w:rsidRPr="002F5366" w:rsidTr="005E4C5B">
        <w:trPr>
          <w:trHeight w:val="903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Знакомство с посудой и её названиями (чашка, ложка, вилка, тарелка).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Узнавание на картинках и пиктограммах.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 xml:space="preserve"> Игрушки заменители, картинки, пиктограммы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</w:t>
            </w:r>
          </w:p>
        </w:tc>
      </w:tr>
      <w:tr w:rsidR="00D02CF0" w:rsidRPr="002F5366" w:rsidTr="002F5366">
        <w:trPr>
          <w:trHeight w:val="273"/>
        </w:trPr>
        <w:tc>
          <w:tcPr>
            <w:tcW w:w="15623" w:type="dxa"/>
            <w:gridSpan w:val="5"/>
            <w:tcBorders>
              <w:bottom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lastRenderedPageBreak/>
              <w:t>Безопасность в доме и на улице</w:t>
            </w:r>
          </w:p>
        </w:tc>
      </w:tr>
      <w:tr w:rsidR="00D02CF0" w:rsidRPr="002F5366" w:rsidTr="005E4C5B">
        <w:trPr>
          <w:trHeight w:val="413"/>
        </w:trPr>
        <w:tc>
          <w:tcPr>
            <w:tcW w:w="811" w:type="dxa"/>
          </w:tcPr>
          <w:p w:rsidR="00D02CF0" w:rsidRPr="002F5366" w:rsidRDefault="00C84B1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CF0" w:rsidRPr="002F5366" w:rsidRDefault="00C84B10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23.10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при открывании и закрывании водопроводных кранов.</w:t>
            </w:r>
          </w:p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цвету кнопок: красная -горячая вода, синяя -холодная вода .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кран, игрушки,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навыков, стимулирование познавательной активности</w:t>
            </w:r>
          </w:p>
        </w:tc>
      </w:tr>
      <w:tr w:rsidR="00D02CF0" w:rsidRPr="002F5366" w:rsidTr="00F248B7">
        <w:trPr>
          <w:trHeight w:val="667"/>
        </w:trPr>
        <w:tc>
          <w:tcPr>
            <w:tcW w:w="811" w:type="dxa"/>
          </w:tcPr>
          <w:p w:rsidR="00D02CF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02CF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по ПДД</w:t>
            </w:r>
          </w:p>
          <w:p w:rsidR="00D02CF0" w:rsidRPr="002F5366" w:rsidRDefault="00D02CF0" w:rsidP="00431763">
            <w:pPr>
              <w:pStyle w:val="a8"/>
              <w:spacing w:before="0" w:beforeAutospacing="0" w:after="0"/>
            </w:pPr>
            <w:r w:rsidRPr="002F5366">
              <w:t>«Азбука дорожного движения».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игрушки,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Социальное и нравственное развитие, коррекция познавательной деятельности</w:t>
            </w:r>
          </w:p>
        </w:tc>
      </w:tr>
      <w:tr w:rsidR="00D02CF0" w:rsidRPr="002F5366" w:rsidTr="002F5366">
        <w:trPr>
          <w:trHeight w:val="343"/>
        </w:trPr>
        <w:tc>
          <w:tcPr>
            <w:tcW w:w="15623" w:type="dxa"/>
            <w:gridSpan w:val="5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 (16</w:t>
            </w:r>
            <w:r w:rsidR="00D02CF0" w:rsidRPr="002F536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2F5366" w:rsidRPr="002F5366" w:rsidRDefault="002F5366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F0" w:rsidRPr="002F5366" w:rsidTr="002F5366">
        <w:trPr>
          <w:trHeight w:val="264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>Формирование культурно-гигиенических навыков</w:t>
            </w:r>
          </w:p>
        </w:tc>
      </w:tr>
      <w:tr w:rsidR="00D02CF0" w:rsidRPr="002F5366" w:rsidTr="00F248B7">
        <w:trPr>
          <w:trHeight w:val="1170"/>
        </w:trPr>
        <w:tc>
          <w:tcPr>
            <w:tcW w:w="811" w:type="dxa"/>
          </w:tcPr>
          <w:p w:rsidR="00D02CF0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F53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Формирование знаний о КГН, элементарных правилах гигиены.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использованием игрушек заменителей.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Мыльница с мылом, полотенца, игрушки. Видеозаписи о КГН,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навыков, стимулирование познавательной активности</w:t>
            </w:r>
          </w:p>
        </w:tc>
      </w:tr>
      <w:tr w:rsidR="00D02CF0" w:rsidRPr="002F5366" w:rsidTr="005E4C5B">
        <w:trPr>
          <w:trHeight w:val="1065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Упражнения в открывании и закрывании крана.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Потешки ,стихи, дидактические игры по теме.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Игрушки, детские  книги с потешками и стихами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навыков, стимулирование познавательной активности</w:t>
            </w:r>
          </w:p>
        </w:tc>
      </w:tr>
      <w:tr w:rsidR="00D02CF0" w:rsidRPr="002F5366" w:rsidTr="002F5366">
        <w:trPr>
          <w:trHeight w:val="229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 xml:space="preserve">Уход </w:t>
            </w:r>
            <w:r w:rsidRPr="002F5366">
              <w:rPr>
                <w:b/>
                <w:sz w:val="24"/>
                <w:szCs w:val="24"/>
              </w:rPr>
              <w:t xml:space="preserve">за </w:t>
            </w:r>
            <w:r w:rsidRPr="002F5366">
              <w:rPr>
                <w:rStyle w:val="a6"/>
                <w:rFonts w:eastAsiaTheme="majorEastAsia"/>
                <w:sz w:val="24"/>
                <w:szCs w:val="24"/>
              </w:rPr>
              <w:t>жилищем</w:t>
            </w:r>
          </w:p>
        </w:tc>
      </w:tr>
      <w:tr w:rsidR="00D02CF0" w:rsidRPr="002F5366" w:rsidTr="005E4C5B">
        <w:trPr>
          <w:trHeight w:val="720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4B1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и игры с предметами уборки жилища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Игрушки заменители, картинки,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активности, коррекция познавательной деятельности</w:t>
            </w:r>
          </w:p>
        </w:tc>
      </w:tr>
      <w:tr w:rsidR="00D02CF0" w:rsidRPr="002F5366" w:rsidTr="002F5366">
        <w:trPr>
          <w:trHeight w:val="192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>Питание</w:t>
            </w:r>
          </w:p>
        </w:tc>
      </w:tr>
      <w:tr w:rsidR="00D02CF0" w:rsidRPr="002F5366" w:rsidTr="005E4C5B">
        <w:trPr>
          <w:trHeight w:val="976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84B1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Уточнение названий посуды и действий с ней. Узнавание посуды на картинках и пиктограммах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Игрушки заменители, картинки, пиктограммы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активности, коррекция познавательной деятельности</w:t>
            </w:r>
          </w:p>
        </w:tc>
      </w:tr>
      <w:tr w:rsidR="00D02CF0" w:rsidRPr="002F5366" w:rsidTr="005E4C5B">
        <w:trPr>
          <w:trHeight w:val="943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84B1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Практические упражнения и игры с посудой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Игрушки заменители, картинки,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активности, коррекция познавательной деятельности</w:t>
            </w:r>
          </w:p>
        </w:tc>
      </w:tr>
      <w:tr w:rsidR="00D02CF0" w:rsidRPr="002F5366" w:rsidTr="002F5366">
        <w:trPr>
          <w:trHeight w:val="254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lastRenderedPageBreak/>
              <w:t>Безопасность в доме и на улице</w:t>
            </w:r>
          </w:p>
        </w:tc>
      </w:tr>
      <w:tr w:rsidR="00D02CF0" w:rsidRPr="002F5366" w:rsidTr="00F248B7">
        <w:trPr>
          <w:trHeight w:val="718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Игры и игровые упражнения на определение транспортных средств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игрушки,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Социальное и нравственное развитие, коррекция познавательной деятельности</w:t>
            </w:r>
          </w:p>
        </w:tc>
      </w:tr>
      <w:tr w:rsidR="00D02CF0" w:rsidRPr="002F5366" w:rsidTr="00F248B7">
        <w:trPr>
          <w:trHeight w:val="660"/>
        </w:trPr>
        <w:tc>
          <w:tcPr>
            <w:tcW w:w="811" w:type="dxa"/>
          </w:tcPr>
          <w:p w:rsidR="00D02CF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84B10" w:rsidRPr="002F5366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по ПДД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sz w:val="24"/>
                <w:szCs w:val="24"/>
              </w:rPr>
              <w:t>«</w:t>
            </w: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  <w:r w:rsidRPr="002F5366">
              <w:rPr>
                <w:sz w:val="24"/>
                <w:szCs w:val="24"/>
              </w:rPr>
              <w:t>»</w:t>
            </w: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игрушки,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Социальное и нравственное развитие, коррекция познавательной деятельности</w:t>
            </w:r>
          </w:p>
        </w:tc>
      </w:tr>
      <w:tr w:rsidR="00D02CF0" w:rsidRPr="002F5366" w:rsidTr="00280988">
        <w:trPr>
          <w:trHeight w:val="312"/>
        </w:trPr>
        <w:tc>
          <w:tcPr>
            <w:tcW w:w="15623" w:type="dxa"/>
            <w:gridSpan w:val="5"/>
          </w:tcPr>
          <w:p w:rsidR="00D02CF0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C84B10">
              <w:rPr>
                <w:rFonts w:ascii="Times New Roman" w:hAnsi="Times New Roman"/>
                <w:b/>
                <w:sz w:val="24"/>
                <w:szCs w:val="24"/>
              </w:rPr>
              <w:t>четверть (21</w:t>
            </w: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C84B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F5366" w:rsidRPr="002F5366" w:rsidRDefault="002F5366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F0" w:rsidRPr="002F5366" w:rsidTr="002F5366">
        <w:trPr>
          <w:trHeight w:val="254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>Формирование культурно-гигиенических навыков</w:t>
            </w:r>
          </w:p>
        </w:tc>
      </w:tr>
      <w:tr w:rsidR="00D02CF0" w:rsidRPr="002F5366" w:rsidTr="00F248B7">
        <w:trPr>
          <w:trHeight w:val="1390"/>
        </w:trPr>
        <w:tc>
          <w:tcPr>
            <w:tcW w:w="811" w:type="dxa"/>
          </w:tcPr>
          <w:p w:rsidR="00D02CF0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4B10" w:rsidRDefault="00C84B1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896" w:rsidRPr="002F536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F53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Обучение учащихся умывать лицо. Упражнения и игровы</w:t>
            </w:r>
            <w:r w:rsidR="00280988" w:rsidRPr="002F53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  задания</w:t>
            </w:r>
            <w:r w:rsidRPr="002F53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«Умываем лицо»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усвоению навыка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Полотенца, игрушки. Видеозаписи о КГН,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навыков, стимулирование познавательной активности</w:t>
            </w:r>
          </w:p>
        </w:tc>
      </w:tr>
      <w:tr w:rsidR="00D02CF0" w:rsidRPr="002F5366" w:rsidTr="00F248B7">
        <w:trPr>
          <w:trHeight w:val="1108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6896" w:rsidRPr="002F536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 xml:space="preserve">Практические задания по </w:t>
            </w: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усвоению навыка умывания лица. Составление по пиктограммам последовательности действий при умывании.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Полотенца, игрушки, картинки, пиктограммы.  Видеозаписи о КГН,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навыков, стимулирование познавательной активности</w:t>
            </w:r>
          </w:p>
        </w:tc>
      </w:tr>
      <w:tr w:rsidR="00D02CF0" w:rsidRPr="002F5366" w:rsidTr="00280988">
        <w:trPr>
          <w:trHeight w:val="305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 xml:space="preserve">Уход </w:t>
            </w:r>
            <w:r w:rsidRPr="002F5366">
              <w:rPr>
                <w:b/>
                <w:sz w:val="24"/>
                <w:szCs w:val="24"/>
              </w:rPr>
              <w:t xml:space="preserve">за </w:t>
            </w:r>
            <w:r w:rsidRPr="002F5366">
              <w:rPr>
                <w:rStyle w:val="a6"/>
                <w:rFonts w:eastAsiaTheme="majorEastAsia"/>
                <w:sz w:val="24"/>
                <w:szCs w:val="24"/>
              </w:rPr>
              <w:t>жилищем</w:t>
            </w:r>
          </w:p>
        </w:tc>
      </w:tr>
      <w:tr w:rsidR="00D02CF0" w:rsidRPr="002F5366" w:rsidTr="005E4C5B">
        <w:trPr>
          <w:trHeight w:val="1039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6896" w:rsidRPr="002F536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 xml:space="preserve"> Соотнесение предметов для уборки жилища с соответствующими картинками и пиктограммами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пиктограммы, игрушки заменители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активности, коррекция познавательной деятельности</w:t>
            </w:r>
          </w:p>
        </w:tc>
      </w:tr>
      <w:tr w:rsidR="00D02CF0" w:rsidRPr="002F5366" w:rsidTr="00F248B7">
        <w:trPr>
          <w:trHeight w:val="1050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D689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D6896" w:rsidRPr="002F536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Практическое упражнение «Вытирание пыли с полок». Составление последовательности действий по пиктограммам.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пиктограммы, игрушки заменители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активности, коррекция познавательной деятельности</w:t>
            </w:r>
          </w:p>
        </w:tc>
      </w:tr>
      <w:tr w:rsidR="00D02CF0" w:rsidRPr="002F5366" w:rsidTr="00280988">
        <w:trPr>
          <w:trHeight w:val="230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>Питание</w:t>
            </w:r>
          </w:p>
        </w:tc>
      </w:tr>
      <w:tr w:rsidR="00D02CF0" w:rsidRPr="002F5366" w:rsidTr="00F248B7">
        <w:trPr>
          <w:trHeight w:val="415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D689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D689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D6896" w:rsidRPr="002F536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2CF0" w:rsidRPr="002F5366" w:rsidRDefault="00D02CF0" w:rsidP="00EC7F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E3" w:rsidRPr="002F5366" w:rsidRDefault="00EC7FE3" w:rsidP="00EC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Обучение последовательности приема пищи. Составление последовательности действий по пиктограммам.</w:t>
            </w:r>
          </w:p>
          <w:p w:rsidR="00EC7FE3" w:rsidRPr="002F5366" w:rsidRDefault="00EC7FE3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пиктограммы, игрушки заменители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активности, коррекция познавательной деятельности</w:t>
            </w:r>
          </w:p>
        </w:tc>
      </w:tr>
      <w:tr w:rsidR="00D02CF0" w:rsidRPr="002F5366" w:rsidTr="002F5366">
        <w:trPr>
          <w:trHeight w:val="240"/>
        </w:trPr>
        <w:tc>
          <w:tcPr>
            <w:tcW w:w="15623" w:type="dxa"/>
            <w:gridSpan w:val="5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lastRenderedPageBreak/>
              <w:t>Безопасность в доме и на улице</w:t>
            </w:r>
          </w:p>
        </w:tc>
      </w:tr>
      <w:tr w:rsidR="00D02CF0" w:rsidRPr="002F5366" w:rsidTr="00280988">
        <w:trPr>
          <w:trHeight w:val="1365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D689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D6896" w:rsidRPr="002F536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задания на открывание и закрывание дверей. Соотнесение последовательности действий с картинками, пиктограммами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Дверь, картинки, пиктограммы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Социальное и нравственное развитие, коррекция познавательной деятельности</w:t>
            </w:r>
          </w:p>
        </w:tc>
      </w:tr>
      <w:tr w:rsidR="00D02CF0" w:rsidRPr="002F5366" w:rsidTr="00F248B7">
        <w:trPr>
          <w:trHeight w:val="1182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D689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D689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D6896" w:rsidRPr="002F5366" w:rsidRDefault="002D6896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Обучение определять и узнавать пожароопасные предметы. Игровые упражнения «Уроки пожарной безопасности»</w:t>
            </w:r>
          </w:p>
        </w:tc>
        <w:tc>
          <w:tcPr>
            <w:tcW w:w="4253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игрушки,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Социальное и нравственное развитие, коррекция познавательной деятельности</w:t>
            </w:r>
          </w:p>
        </w:tc>
      </w:tr>
      <w:tr w:rsidR="00D02CF0" w:rsidRPr="002F5366" w:rsidTr="005E4C5B">
        <w:trPr>
          <w:trHeight w:val="270"/>
        </w:trPr>
        <w:tc>
          <w:tcPr>
            <w:tcW w:w="15623" w:type="dxa"/>
            <w:gridSpan w:val="5"/>
          </w:tcPr>
          <w:p w:rsidR="00D02CF0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>4 четверть (</w:t>
            </w:r>
            <w:r w:rsidR="002D689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F536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2F5366" w:rsidRPr="002F5366" w:rsidRDefault="002F5366" w:rsidP="00431763">
            <w:pPr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D02CF0" w:rsidRPr="002F5366" w:rsidTr="005E4C5B">
        <w:trPr>
          <w:trHeight w:val="285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>Формирование культурно-гигиенических навыков</w:t>
            </w:r>
          </w:p>
        </w:tc>
      </w:tr>
      <w:tr w:rsidR="00D02CF0" w:rsidRPr="002F5366" w:rsidTr="00F248B7">
        <w:trPr>
          <w:trHeight w:val="1119"/>
        </w:trPr>
        <w:tc>
          <w:tcPr>
            <w:tcW w:w="811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  <w:p w:rsidR="00D02CF0" w:rsidRDefault="00D02CF0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b w:val="0"/>
                <w:sz w:val="24"/>
                <w:szCs w:val="24"/>
              </w:rPr>
              <w:t>1</w:t>
            </w:r>
          </w:p>
          <w:p w:rsidR="002D6896" w:rsidRPr="002F5366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2</w:t>
            </w:r>
          </w:p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F53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Формирование знаний о КГН, элементарных правилах гигиены.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использованием игрушек заменителей.</w:t>
            </w:r>
          </w:p>
        </w:tc>
        <w:tc>
          <w:tcPr>
            <w:tcW w:w="4253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Мыльница с мылом, полотенца, игрушки. Видеозаписи о КГН, компьютер</w:t>
            </w:r>
          </w:p>
          <w:p w:rsidR="00D02CF0" w:rsidRPr="002F5366" w:rsidRDefault="00D02CF0" w:rsidP="0043176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2CF0" w:rsidRPr="002F5366" w:rsidRDefault="00D02CF0" w:rsidP="0043176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навыков, стимулирование познавательной активности</w:t>
            </w:r>
          </w:p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</w:tc>
      </w:tr>
      <w:tr w:rsidR="00D02CF0" w:rsidRPr="002F5366" w:rsidTr="00F248B7">
        <w:trPr>
          <w:trHeight w:val="854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3</w:t>
            </w:r>
          </w:p>
          <w:p w:rsidR="002D6896" w:rsidRPr="002F5366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04562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F53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Формирование знаний о КГН, элементарных правилах гигиены.</w:t>
            </w:r>
          </w:p>
        </w:tc>
        <w:tc>
          <w:tcPr>
            <w:tcW w:w="4253" w:type="dxa"/>
          </w:tcPr>
          <w:p w:rsidR="00D02CF0" w:rsidRPr="002F5366" w:rsidRDefault="00D02CF0" w:rsidP="0040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Мыльница с мылом, полотенца, игрушки. Видеозаписи о КГН,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навыков, стимулирование познавательной активности</w:t>
            </w:r>
          </w:p>
        </w:tc>
      </w:tr>
      <w:tr w:rsidR="00D02CF0" w:rsidRPr="002F5366" w:rsidTr="005E4C5B">
        <w:trPr>
          <w:trHeight w:val="350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 xml:space="preserve">Уход </w:t>
            </w:r>
            <w:r w:rsidRPr="002F5366">
              <w:rPr>
                <w:b/>
                <w:sz w:val="24"/>
                <w:szCs w:val="24"/>
              </w:rPr>
              <w:t xml:space="preserve">за </w:t>
            </w:r>
            <w:r w:rsidRPr="002F5366">
              <w:rPr>
                <w:rStyle w:val="a6"/>
                <w:rFonts w:eastAsiaTheme="majorEastAsia"/>
                <w:sz w:val="24"/>
                <w:szCs w:val="24"/>
              </w:rPr>
              <w:t>жилищем</w:t>
            </w:r>
          </w:p>
        </w:tc>
      </w:tr>
      <w:tr w:rsidR="00D02CF0" w:rsidRPr="002F5366" w:rsidTr="005E4C5B">
        <w:trPr>
          <w:trHeight w:val="885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5</w:t>
            </w:r>
          </w:p>
          <w:p w:rsidR="002D6896" w:rsidRPr="002F5366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4322" w:type="dxa"/>
          </w:tcPr>
          <w:p w:rsidR="00D7391F" w:rsidRPr="002F5366" w:rsidRDefault="00D02CF0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и игры с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предметами уборки жилища</w:t>
            </w:r>
          </w:p>
          <w:p w:rsidR="00D7391F" w:rsidRPr="002F5366" w:rsidRDefault="00D7391F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1F" w:rsidRPr="002F5366" w:rsidRDefault="00D7391F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1F" w:rsidRPr="002F5366" w:rsidRDefault="00D7391F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Игрушки заменители, картинки, видеозаписи, компьютер</w:t>
            </w:r>
          </w:p>
          <w:p w:rsidR="00D02CF0" w:rsidRPr="002F5366" w:rsidRDefault="00D02CF0" w:rsidP="00F24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активности, коррекция познавательной деятельности</w:t>
            </w:r>
          </w:p>
        </w:tc>
      </w:tr>
      <w:tr w:rsidR="00D02CF0" w:rsidRPr="002F5366" w:rsidTr="005E4C5B">
        <w:trPr>
          <w:trHeight w:val="300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>Питание</w:t>
            </w:r>
          </w:p>
        </w:tc>
      </w:tr>
      <w:tr w:rsidR="00D02CF0" w:rsidRPr="002F5366" w:rsidTr="005E4C5B">
        <w:trPr>
          <w:trHeight w:val="765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7</w:t>
            </w:r>
          </w:p>
          <w:p w:rsidR="002D6896" w:rsidRPr="002F5366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Практические упражнения и игры с посудой. Игровые упражнения «Правила поведения во время приема пищи»</w:t>
            </w:r>
          </w:p>
        </w:tc>
        <w:tc>
          <w:tcPr>
            <w:tcW w:w="4253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Игрушки заменители, картинки,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активности, коррекция познавательной деятельности</w:t>
            </w:r>
          </w:p>
        </w:tc>
      </w:tr>
      <w:tr w:rsidR="00D02CF0" w:rsidRPr="002F5366" w:rsidTr="00F248B7">
        <w:trPr>
          <w:trHeight w:val="1170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lastRenderedPageBreak/>
              <w:t>9</w:t>
            </w:r>
          </w:p>
          <w:p w:rsidR="002D6896" w:rsidRPr="002F5366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10</w:t>
            </w:r>
          </w:p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CF0" w:rsidRPr="002F5366" w:rsidRDefault="00D02CF0" w:rsidP="002F5366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Практические упражнения и игры с посудой. Игровые упражнения «Правила поведения во время приема пищи»</w:t>
            </w:r>
          </w:p>
        </w:tc>
        <w:tc>
          <w:tcPr>
            <w:tcW w:w="4253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Игрушки заменители, картинки,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Развитие интереса к окружающей действительности и стимулирование познавательной активности, коррекция познавательной деятельности</w:t>
            </w:r>
          </w:p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</w:tc>
      </w:tr>
      <w:tr w:rsidR="00D02CF0" w:rsidRPr="002F5366" w:rsidTr="005E4C5B">
        <w:trPr>
          <w:trHeight w:val="360"/>
        </w:trPr>
        <w:tc>
          <w:tcPr>
            <w:tcW w:w="15623" w:type="dxa"/>
            <w:gridSpan w:val="5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366">
              <w:rPr>
                <w:rStyle w:val="a6"/>
                <w:rFonts w:eastAsiaTheme="majorEastAsia"/>
                <w:sz w:val="24"/>
                <w:szCs w:val="24"/>
              </w:rPr>
              <w:t>Безопасность в доме и на улице</w:t>
            </w:r>
          </w:p>
        </w:tc>
      </w:tr>
      <w:tr w:rsidR="00D02CF0" w:rsidRPr="002F5366" w:rsidTr="00F248B7">
        <w:trPr>
          <w:trHeight w:val="1112"/>
        </w:trPr>
        <w:tc>
          <w:tcPr>
            <w:tcW w:w="811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  <w:p w:rsidR="00D02CF0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11</w:t>
            </w:r>
          </w:p>
          <w:p w:rsidR="002D6896" w:rsidRPr="002F5366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12</w:t>
            </w:r>
          </w:p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Обучение определять и узнавать пожароопасные предметы. Игровые упражнения «Уроки пожарной безопасности»</w:t>
            </w:r>
          </w:p>
        </w:tc>
        <w:tc>
          <w:tcPr>
            <w:tcW w:w="4253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игрушки,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Социальное и нравственное развитие, коррекция познавательной деятельности</w:t>
            </w:r>
          </w:p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</w:tc>
      </w:tr>
      <w:tr w:rsidR="00D02CF0" w:rsidRPr="002F5366" w:rsidTr="00280988">
        <w:trPr>
          <w:trHeight w:val="585"/>
        </w:trPr>
        <w:tc>
          <w:tcPr>
            <w:tcW w:w="811" w:type="dxa"/>
          </w:tcPr>
          <w:p w:rsidR="00D02CF0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13</w:t>
            </w:r>
          </w:p>
          <w:p w:rsidR="002D6896" w:rsidRPr="002F5366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4322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по ПДД</w:t>
            </w:r>
          </w:p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sz w:val="24"/>
                <w:szCs w:val="24"/>
              </w:rPr>
              <w:t>«</w:t>
            </w: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  <w:r w:rsidRPr="002F5366">
              <w:rPr>
                <w:sz w:val="24"/>
                <w:szCs w:val="24"/>
              </w:rPr>
              <w:t>»</w:t>
            </w:r>
            <w:r w:rsidRPr="002F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02CF0" w:rsidRPr="002F5366" w:rsidRDefault="00D02CF0" w:rsidP="0043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Картинки, игрушки, видеозаписи, компьютер</w:t>
            </w:r>
          </w:p>
        </w:tc>
        <w:tc>
          <w:tcPr>
            <w:tcW w:w="4961" w:type="dxa"/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  <w:r w:rsidRPr="002F5366">
              <w:rPr>
                <w:rFonts w:ascii="Times New Roman" w:hAnsi="Times New Roman"/>
                <w:sz w:val="24"/>
                <w:szCs w:val="24"/>
              </w:rPr>
              <w:t>Социальное и нравственное развитие, коррекция познавательной деятельности</w:t>
            </w:r>
          </w:p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sz w:val="24"/>
                <w:szCs w:val="24"/>
              </w:rPr>
            </w:pPr>
          </w:p>
        </w:tc>
      </w:tr>
      <w:tr w:rsidR="00D02CF0" w:rsidRPr="002F5366" w:rsidTr="005E4C5B">
        <w:trPr>
          <w:trHeight w:val="546"/>
        </w:trPr>
        <w:tc>
          <w:tcPr>
            <w:tcW w:w="811" w:type="dxa"/>
            <w:tcBorders>
              <w:bottom w:val="single" w:sz="4" w:space="0" w:color="auto"/>
            </w:tcBorders>
          </w:tcPr>
          <w:p w:rsidR="00D02CF0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15</w:t>
            </w:r>
          </w:p>
          <w:p w:rsidR="002D6896" w:rsidRPr="002F5366" w:rsidRDefault="002D6896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ajorEastAsia"/>
                <w:b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CF0" w:rsidRPr="002F5366" w:rsidRDefault="00D02CF0" w:rsidP="00431763">
            <w:pPr>
              <w:spacing w:after="0" w:line="240" w:lineRule="auto"/>
              <w:rPr>
                <w:rStyle w:val="a6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D02CF0" w:rsidRPr="002F5366" w:rsidRDefault="00D02CF0" w:rsidP="00EC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Cs/>
                <w:sz w:val="24"/>
                <w:szCs w:val="24"/>
              </w:rPr>
              <w:t>Диагностические задания, беседа, наблюдение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02CF0" w:rsidRPr="002F5366" w:rsidRDefault="00D02CF0" w:rsidP="00EC7F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Cs/>
                <w:sz w:val="24"/>
                <w:szCs w:val="24"/>
              </w:rPr>
              <w:t>Диагностический пакет</w:t>
            </w:r>
            <w:r w:rsidRPr="002F5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F5366">
              <w:rPr>
                <w:rFonts w:ascii="Times New Roman" w:hAnsi="Times New Roman"/>
                <w:bCs/>
                <w:sz w:val="24"/>
                <w:szCs w:val="24"/>
              </w:rPr>
              <w:t>картинки, игрушки, иллюстрации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02CF0" w:rsidRPr="002F5366" w:rsidRDefault="00D02CF0" w:rsidP="00EC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66">
              <w:rPr>
                <w:rFonts w:ascii="Times New Roman" w:hAnsi="Times New Roman"/>
                <w:bCs/>
                <w:sz w:val="24"/>
                <w:szCs w:val="24"/>
              </w:rPr>
              <w:t>Контроль динамики психического развития  с целью создания оптимальных условий обучения</w:t>
            </w:r>
          </w:p>
        </w:tc>
      </w:tr>
    </w:tbl>
    <w:p w:rsidR="00404562" w:rsidRPr="002F5366" w:rsidRDefault="00404562" w:rsidP="00431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763" w:rsidRPr="002F5366" w:rsidRDefault="00431763" w:rsidP="00431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763" w:rsidRPr="002F5366" w:rsidRDefault="00431763" w:rsidP="00E13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63" w:rsidRPr="002F5366" w:rsidRDefault="00431763" w:rsidP="00E13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63" w:rsidRPr="002F5366" w:rsidRDefault="00431763" w:rsidP="00E13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63" w:rsidRPr="002F5366" w:rsidRDefault="00431763" w:rsidP="00E13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63" w:rsidRPr="002F5366" w:rsidRDefault="00431763" w:rsidP="00E13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DE" w:rsidRDefault="002804DE" w:rsidP="002804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804DE" w:rsidSect="0043176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0988" w:rsidRPr="00227281" w:rsidRDefault="00280988" w:rsidP="00280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227281">
        <w:rPr>
          <w:rFonts w:ascii="Times New Roman" w:hAnsi="Times New Roman" w:cs="Times New Roman"/>
          <w:b/>
          <w:sz w:val="28"/>
          <w:szCs w:val="28"/>
        </w:rPr>
        <w:t>Лист корректировки программы</w:t>
      </w:r>
    </w:p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1277"/>
        <w:gridCol w:w="1808"/>
        <w:gridCol w:w="1741"/>
        <w:gridCol w:w="1483"/>
        <w:gridCol w:w="4011"/>
      </w:tblGrid>
      <w:tr w:rsidR="00280988" w:rsidRPr="00227281" w:rsidTr="00280988">
        <w:trPr>
          <w:trHeight w:val="984"/>
        </w:trPr>
        <w:tc>
          <w:tcPr>
            <w:tcW w:w="1277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81">
              <w:rPr>
                <w:rFonts w:ascii="Times New Roman" w:hAnsi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808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81">
              <w:rPr>
                <w:rFonts w:ascii="Times New Roman" w:hAnsi="Times New Roman"/>
                <w:bCs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74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81">
              <w:rPr>
                <w:rFonts w:ascii="Times New Roman" w:hAnsi="Times New Roman"/>
                <w:bCs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1483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81">
              <w:rPr>
                <w:rFonts w:ascii="Times New Roman" w:hAnsi="Times New Roman"/>
                <w:bCs/>
                <w:sz w:val="24"/>
                <w:szCs w:val="24"/>
              </w:rPr>
              <w:t>Дано фактически</w:t>
            </w:r>
          </w:p>
        </w:tc>
        <w:tc>
          <w:tcPr>
            <w:tcW w:w="401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81">
              <w:rPr>
                <w:rFonts w:ascii="Times New Roman" w:hAnsi="Times New Roman"/>
                <w:bCs/>
                <w:sz w:val="24"/>
                <w:szCs w:val="24"/>
              </w:rPr>
              <w:t>Выполнение программы</w:t>
            </w:r>
          </w:p>
        </w:tc>
      </w:tr>
      <w:tr w:rsidR="00280988" w:rsidRPr="00227281" w:rsidTr="00280988">
        <w:trPr>
          <w:trHeight w:val="1408"/>
        </w:trPr>
        <w:tc>
          <w:tcPr>
            <w:tcW w:w="1277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28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0988" w:rsidRPr="00227281" w:rsidTr="00280988">
        <w:trPr>
          <w:trHeight w:val="1400"/>
        </w:trPr>
        <w:tc>
          <w:tcPr>
            <w:tcW w:w="1277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28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0988" w:rsidRPr="00227281" w:rsidTr="00280988">
        <w:trPr>
          <w:trHeight w:val="1548"/>
        </w:trPr>
        <w:tc>
          <w:tcPr>
            <w:tcW w:w="1277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28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0988" w:rsidRPr="00227281" w:rsidTr="00280988">
        <w:trPr>
          <w:trHeight w:val="1684"/>
        </w:trPr>
        <w:tc>
          <w:tcPr>
            <w:tcW w:w="1277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28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0988" w:rsidRPr="00227281" w:rsidTr="00280988">
        <w:trPr>
          <w:trHeight w:val="2119"/>
        </w:trPr>
        <w:tc>
          <w:tcPr>
            <w:tcW w:w="1277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281">
              <w:rPr>
                <w:rFonts w:ascii="Times New Roman" w:hAnsi="Times New Roman"/>
                <w:b/>
                <w:bCs/>
                <w:sz w:val="28"/>
                <w:szCs w:val="28"/>
              </w:rPr>
              <w:t>За год</w:t>
            </w:r>
          </w:p>
        </w:tc>
        <w:tc>
          <w:tcPr>
            <w:tcW w:w="1808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</w:tcPr>
          <w:p w:rsidR="00280988" w:rsidRPr="00227281" w:rsidRDefault="00280988" w:rsidP="00EC7F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80988" w:rsidRDefault="00280988" w:rsidP="0028098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988" w:rsidRDefault="00280988" w:rsidP="0028098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988" w:rsidRPr="00B248E4" w:rsidRDefault="00280988" w:rsidP="00280988">
      <w:pPr>
        <w:spacing w:after="0"/>
        <w:rPr>
          <w:rFonts w:ascii="Times New Roman" w:hAnsi="Times New Roman" w:cs="Times New Roman"/>
          <w:i/>
          <w:caps/>
          <w:color w:val="7F7F7F" w:themeColor="text1" w:themeTint="80"/>
          <w:sz w:val="28"/>
          <w:szCs w:val="28"/>
        </w:rPr>
      </w:pPr>
    </w:p>
    <w:p w:rsidR="002804DE" w:rsidRPr="00B248E4" w:rsidRDefault="002804DE" w:rsidP="002804DE">
      <w:pPr>
        <w:rPr>
          <w:rFonts w:ascii="Times New Roman" w:hAnsi="Times New Roman"/>
          <w:i/>
          <w:color w:val="7F7F7F" w:themeColor="text1" w:themeTint="80"/>
        </w:rPr>
      </w:pPr>
    </w:p>
    <w:p w:rsidR="00E134B3" w:rsidRPr="00B248E4" w:rsidRDefault="00E134B3" w:rsidP="00E134B3">
      <w:pPr>
        <w:spacing w:after="0"/>
        <w:rPr>
          <w:rFonts w:ascii="Times New Roman" w:hAnsi="Times New Roman" w:cs="Times New Roman"/>
          <w:i/>
          <w:caps/>
          <w:color w:val="7F7F7F" w:themeColor="text1" w:themeTint="80"/>
          <w:sz w:val="28"/>
          <w:szCs w:val="28"/>
        </w:rPr>
      </w:pPr>
    </w:p>
    <w:p w:rsidR="00E134B3" w:rsidRDefault="00E134B3" w:rsidP="00E134B3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C13E9A" w:rsidRPr="00E134B3" w:rsidRDefault="00C13E9A" w:rsidP="00E134B3">
      <w:pPr>
        <w:tabs>
          <w:tab w:val="left" w:pos="2154"/>
        </w:tabs>
      </w:pPr>
    </w:p>
    <w:sectPr w:rsidR="00C13E9A" w:rsidRPr="00E134B3" w:rsidSect="00280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94" w:rsidRDefault="00A56894" w:rsidP="00B42960">
      <w:pPr>
        <w:spacing w:after="0" w:line="240" w:lineRule="auto"/>
      </w:pPr>
      <w:r>
        <w:separator/>
      </w:r>
    </w:p>
  </w:endnote>
  <w:endnote w:type="continuationSeparator" w:id="0">
    <w:p w:rsidR="00A56894" w:rsidRDefault="00A56894" w:rsidP="00B4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022855"/>
      <w:docPartObj>
        <w:docPartGallery w:val="Page Numbers (Bottom of Page)"/>
        <w:docPartUnique/>
      </w:docPartObj>
    </w:sdtPr>
    <w:sdtEndPr/>
    <w:sdtContent>
      <w:p w:rsidR="00521044" w:rsidRDefault="00A568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37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21044" w:rsidRDefault="005210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94" w:rsidRDefault="00A56894" w:rsidP="00B42960">
      <w:pPr>
        <w:spacing w:after="0" w:line="240" w:lineRule="auto"/>
      </w:pPr>
      <w:r>
        <w:separator/>
      </w:r>
    </w:p>
  </w:footnote>
  <w:footnote w:type="continuationSeparator" w:id="0">
    <w:p w:rsidR="00A56894" w:rsidRDefault="00A56894" w:rsidP="00B4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79B"/>
    <w:multiLevelType w:val="hybridMultilevel"/>
    <w:tmpl w:val="7C869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1F0CEB"/>
    <w:multiLevelType w:val="multilevel"/>
    <w:tmpl w:val="8940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329C8"/>
    <w:multiLevelType w:val="hybridMultilevel"/>
    <w:tmpl w:val="346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0F69"/>
    <w:multiLevelType w:val="hybridMultilevel"/>
    <w:tmpl w:val="E93C4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21198"/>
    <w:multiLevelType w:val="hybridMultilevel"/>
    <w:tmpl w:val="43B6F0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06A5"/>
    <w:multiLevelType w:val="hybridMultilevel"/>
    <w:tmpl w:val="0B3E8E7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602F376E"/>
    <w:multiLevelType w:val="hybridMultilevel"/>
    <w:tmpl w:val="1262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C616C"/>
    <w:multiLevelType w:val="hybridMultilevel"/>
    <w:tmpl w:val="513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2"/>
    <w:rsid w:val="00011846"/>
    <w:rsid w:val="00055FE7"/>
    <w:rsid w:val="00126290"/>
    <w:rsid w:val="00144443"/>
    <w:rsid w:val="0014534A"/>
    <w:rsid w:val="00162FC3"/>
    <w:rsid w:val="0021423E"/>
    <w:rsid w:val="002804DE"/>
    <w:rsid w:val="00280988"/>
    <w:rsid w:val="00292AE6"/>
    <w:rsid w:val="002D6896"/>
    <w:rsid w:val="002F5366"/>
    <w:rsid w:val="0031327C"/>
    <w:rsid w:val="00322EB3"/>
    <w:rsid w:val="00343A94"/>
    <w:rsid w:val="003A2D2F"/>
    <w:rsid w:val="003A5A93"/>
    <w:rsid w:val="004032B2"/>
    <w:rsid w:val="00404562"/>
    <w:rsid w:val="00415247"/>
    <w:rsid w:val="00431763"/>
    <w:rsid w:val="00445B92"/>
    <w:rsid w:val="004755FF"/>
    <w:rsid w:val="00494B23"/>
    <w:rsid w:val="004A0BB0"/>
    <w:rsid w:val="00521044"/>
    <w:rsid w:val="005A47CC"/>
    <w:rsid w:val="005E1919"/>
    <w:rsid w:val="005E4C5B"/>
    <w:rsid w:val="005F271F"/>
    <w:rsid w:val="006C0A7C"/>
    <w:rsid w:val="007256BB"/>
    <w:rsid w:val="0073075C"/>
    <w:rsid w:val="007601C3"/>
    <w:rsid w:val="007925C5"/>
    <w:rsid w:val="008342D8"/>
    <w:rsid w:val="008426FC"/>
    <w:rsid w:val="008752CC"/>
    <w:rsid w:val="00877516"/>
    <w:rsid w:val="00893F57"/>
    <w:rsid w:val="008A2233"/>
    <w:rsid w:val="009448F0"/>
    <w:rsid w:val="009C018C"/>
    <w:rsid w:val="009D637E"/>
    <w:rsid w:val="009F2306"/>
    <w:rsid w:val="00A56894"/>
    <w:rsid w:val="00AB7103"/>
    <w:rsid w:val="00AE6483"/>
    <w:rsid w:val="00AF198E"/>
    <w:rsid w:val="00B00857"/>
    <w:rsid w:val="00B42960"/>
    <w:rsid w:val="00C10931"/>
    <w:rsid w:val="00C13E9A"/>
    <w:rsid w:val="00C24641"/>
    <w:rsid w:val="00C25B09"/>
    <w:rsid w:val="00C30198"/>
    <w:rsid w:val="00C77F50"/>
    <w:rsid w:val="00C84B10"/>
    <w:rsid w:val="00D02CF0"/>
    <w:rsid w:val="00D559EE"/>
    <w:rsid w:val="00D704CE"/>
    <w:rsid w:val="00D7391F"/>
    <w:rsid w:val="00D75675"/>
    <w:rsid w:val="00D816A9"/>
    <w:rsid w:val="00DE2B00"/>
    <w:rsid w:val="00DE5CDF"/>
    <w:rsid w:val="00E10D7C"/>
    <w:rsid w:val="00E134B3"/>
    <w:rsid w:val="00E80BD8"/>
    <w:rsid w:val="00EA299C"/>
    <w:rsid w:val="00EA76CD"/>
    <w:rsid w:val="00EB0F38"/>
    <w:rsid w:val="00EC7FE3"/>
    <w:rsid w:val="00EE2861"/>
    <w:rsid w:val="00F248B7"/>
    <w:rsid w:val="00F30CB6"/>
    <w:rsid w:val="00F32C8B"/>
    <w:rsid w:val="00F564AC"/>
    <w:rsid w:val="00F5697A"/>
    <w:rsid w:val="00F93A96"/>
    <w:rsid w:val="00FE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C910"/>
  <w15:docId w15:val="{A563E9F8-7EAD-4E46-BCAC-67FE8C6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5F271F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5">
    <w:name w:val="Основной текст_"/>
    <w:basedOn w:val="a0"/>
    <w:link w:val="1"/>
    <w:locked/>
    <w:rsid w:val="005F27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F271F"/>
    <w:pPr>
      <w:widowControl w:val="0"/>
      <w:shd w:val="clear" w:color="auto" w:fill="FFFFFF"/>
      <w:spacing w:after="5460" w:line="320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locked/>
    <w:rsid w:val="005F271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rsid w:val="005F271F"/>
    <w:pPr>
      <w:widowControl w:val="0"/>
      <w:shd w:val="clear" w:color="auto" w:fill="FFFFFF"/>
      <w:spacing w:before="360" w:after="0" w:line="796" w:lineRule="exact"/>
      <w:jc w:val="center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6">
    <w:name w:val="Основной текст + Полужирный"/>
    <w:basedOn w:val="a5"/>
    <w:rsid w:val="005F2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5F2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EA76CD"/>
    <w:pPr>
      <w:ind w:left="720"/>
      <w:contextualSpacing/>
    </w:pPr>
  </w:style>
  <w:style w:type="paragraph" w:styleId="a8">
    <w:name w:val="Normal (Web)"/>
    <w:basedOn w:val="a"/>
    <w:rsid w:val="00D559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960"/>
  </w:style>
  <w:style w:type="paragraph" w:styleId="ab">
    <w:name w:val="footer"/>
    <w:basedOn w:val="a"/>
    <w:link w:val="ac"/>
    <w:uiPriority w:val="99"/>
    <w:unhideWhenUsed/>
    <w:rsid w:val="00B4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960"/>
  </w:style>
  <w:style w:type="character" w:styleId="ad">
    <w:name w:val="Emphasis"/>
    <w:uiPriority w:val="20"/>
    <w:qFormat/>
    <w:rsid w:val="00C25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F644-8575-4C43-A15E-3A2F926F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dcterms:created xsi:type="dcterms:W3CDTF">2015-06-04T15:43:00Z</dcterms:created>
  <dcterms:modified xsi:type="dcterms:W3CDTF">2018-09-17T14:44:00Z</dcterms:modified>
</cp:coreProperties>
</file>