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CC" w:rsidRPr="008D4405" w:rsidRDefault="001124CC" w:rsidP="00517DD9">
      <w:pPr>
        <w:jc w:val="center"/>
        <w:rPr>
          <w:rStyle w:val="a4"/>
          <w:i w:val="0"/>
          <w:bdr w:val="none" w:sz="0" w:space="0" w:color="auto" w:frame="1"/>
          <w:shd w:val="clear" w:color="auto" w:fill="FCFCFC"/>
        </w:rPr>
      </w:pPr>
      <w:r w:rsidRPr="008D4405">
        <w:rPr>
          <w:rStyle w:val="a4"/>
          <w:i w:val="0"/>
          <w:bdr w:val="none" w:sz="0" w:space="0" w:color="auto" w:frame="1"/>
          <w:shd w:val="clear" w:color="auto" w:fill="FCFCFC"/>
        </w:rPr>
        <w:t>Государственное казённое общеобразовательное учреждение Ленинградской области «Приозерская школа-интернат,</w:t>
      </w:r>
    </w:p>
    <w:p w:rsidR="001124CC" w:rsidRPr="008D4405" w:rsidRDefault="001124CC" w:rsidP="00517DD9">
      <w:pPr>
        <w:jc w:val="center"/>
        <w:rPr>
          <w:sz w:val="28"/>
          <w:szCs w:val="28"/>
        </w:rPr>
      </w:pPr>
      <w:r w:rsidRPr="008D4405">
        <w:rPr>
          <w:rStyle w:val="a4"/>
          <w:i w:val="0"/>
          <w:bdr w:val="none" w:sz="0" w:space="0" w:color="auto" w:frame="1"/>
          <w:shd w:val="clear" w:color="auto" w:fill="FCFCFC"/>
        </w:rPr>
        <w:t>реализующая адаптированные образовательные программы»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107446" w:rsidRPr="00107446" w:rsidTr="00EF2411"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</w:pPr>
            <w:r w:rsidRPr="00B34F2E"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  <w:jc w:val="right"/>
            </w:pPr>
            <w:r w:rsidRPr="00B34F2E">
              <w:t>УТВЕРЖДЕН</w:t>
            </w:r>
            <w:r w:rsidR="00517DD9">
              <w:t>А</w:t>
            </w:r>
          </w:p>
        </w:tc>
      </w:tr>
      <w:tr w:rsidR="00107446" w:rsidRPr="00107446" w:rsidTr="00EF2411"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</w:pPr>
            <w:r w:rsidRPr="00B34F2E"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1124CC" w:rsidRPr="00B34F2E" w:rsidRDefault="00B34F2E" w:rsidP="001124CC">
            <w:pPr>
              <w:spacing w:line="360" w:lineRule="auto"/>
              <w:jc w:val="right"/>
            </w:pPr>
            <w:r w:rsidRPr="00B34F2E">
              <w:t>Распоряжение №274</w:t>
            </w:r>
          </w:p>
        </w:tc>
      </w:tr>
      <w:tr w:rsidR="00107446" w:rsidRPr="00107446" w:rsidTr="00EF2411"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</w:pPr>
            <w:r w:rsidRPr="00B34F2E">
              <w:t>Протокол №1</w:t>
            </w:r>
          </w:p>
        </w:tc>
        <w:tc>
          <w:tcPr>
            <w:tcW w:w="5069" w:type="dxa"/>
            <w:shd w:val="clear" w:color="auto" w:fill="auto"/>
          </w:tcPr>
          <w:p w:rsidR="001124CC" w:rsidRPr="00B34F2E" w:rsidRDefault="00B34F2E" w:rsidP="001124CC">
            <w:pPr>
              <w:spacing w:line="360" w:lineRule="auto"/>
              <w:jc w:val="right"/>
            </w:pPr>
            <w:r w:rsidRPr="00B34F2E">
              <w:t>от 31.08.2018</w:t>
            </w:r>
            <w:r w:rsidR="001124CC" w:rsidRPr="00B34F2E">
              <w:t>г</w:t>
            </w:r>
          </w:p>
        </w:tc>
      </w:tr>
      <w:tr w:rsidR="00107446" w:rsidRPr="00107446" w:rsidTr="00EF2411"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</w:pPr>
            <w:r w:rsidRPr="00B34F2E">
              <w:t xml:space="preserve">от </w:t>
            </w:r>
            <w:r w:rsidR="00B34F2E" w:rsidRPr="00B34F2E">
              <w:t>30.08.2018</w:t>
            </w:r>
            <w:r w:rsidRPr="00B34F2E">
              <w:t>г</w:t>
            </w:r>
          </w:p>
        </w:tc>
        <w:tc>
          <w:tcPr>
            <w:tcW w:w="5069" w:type="dxa"/>
            <w:shd w:val="clear" w:color="auto" w:fill="auto"/>
          </w:tcPr>
          <w:p w:rsidR="001124CC" w:rsidRPr="00B34F2E" w:rsidRDefault="001124CC" w:rsidP="001124CC">
            <w:pPr>
              <w:spacing w:line="360" w:lineRule="auto"/>
              <w:jc w:val="right"/>
            </w:pPr>
          </w:p>
        </w:tc>
      </w:tr>
    </w:tbl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517DD9" w:rsidRDefault="001124CC" w:rsidP="001124CC">
      <w:pPr>
        <w:spacing w:line="360" w:lineRule="auto"/>
        <w:jc w:val="center"/>
        <w:rPr>
          <w:sz w:val="28"/>
          <w:szCs w:val="28"/>
        </w:rPr>
      </w:pPr>
      <w:r w:rsidRPr="00517DD9">
        <w:rPr>
          <w:sz w:val="28"/>
          <w:szCs w:val="28"/>
        </w:rPr>
        <w:t xml:space="preserve">АДАПТИРОВАННАЯ РАБОЧАЯ </w:t>
      </w:r>
      <w:r w:rsidR="00517DD9">
        <w:rPr>
          <w:sz w:val="28"/>
          <w:szCs w:val="28"/>
        </w:rPr>
        <w:t>образовательная</w:t>
      </w:r>
      <w:bookmarkStart w:id="0" w:name="_GoBack"/>
      <w:bookmarkEnd w:id="0"/>
    </w:p>
    <w:p w:rsidR="001124CC" w:rsidRPr="00517DD9" w:rsidRDefault="001124CC" w:rsidP="001124CC">
      <w:pPr>
        <w:spacing w:line="360" w:lineRule="auto"/>
        <w:jc w:val="center"/>
        <w:rPr>
          <w:sz w:val="28"/>
          <w:szCs w:val="28"/>
        </w:rPr>
      </w:pPr>
      <w:r w:rsidRPr="00517DD9">
        <w:rPr>
          <w:sz w:val="28"/>
          <w:szCs w:val="28"/>
        </w:rPr>
        <w:t>КОРРЕКЦИОННО-РАЗВИВАЮЩАЯ ПРОГРАММА</w:t>
      </w:r>
      <w:r w:rsidR="00517DD9">
        <w:rPr>
          <w:sz w:val="28"/>
          <w:szCs w:val="28"/>
        </w:rPr>
        <w:t xml:space="preserve"> </w:t>
      </w:r>
    </w:p>
    <w:p w:rsidR="001124CC" w:rsidRPr="00517DD9" w:rsidRDefault="00107446" w:rsidP="001124CC">
      <w:pPr>
        <w:spacing w:line="360" w:lineRule="auto"/>
        <w:jc w:val="center"/>
        <w:rPr>
          <w:sz w:val="28"/>
          <w:szCs w:val="28"/>
        </w:rPr>
      </w:pPr>
      <w:r w:rsidRPr="00517DD9">
        <w:rPr>
          <w:sz w:val="28"/>
          <w:szCs w:val="28"/>
        </w:rPr>
        <w:t>4</w:t>
      </w:r>
      <w:r w:rsidR="001124CC" w:rsidRPr="00517DD9">
        <w:rPr>
          <w:sz w:val="28"/>
          <w:szCs w:val="28"/>
        </w:rPr>
        <w:t xml:space="preserve"> класс</w:t>
      </w:r>
    </w:p>
    <w:p w:rsidR="001124CC" w:rsidRPr="00517DD9" w:rsidRDefault="001124CC" w:rsidP="001124CC">
      <w:pPr>
        <w:spacing w:line="360" w:lineRule="auto"/>
        <w:jc w:val="center"/>
        <w:rPr>
          <w:sz w:val="28"/>
          <w:szCs w:val="28"/>
        </w:rPr>
      </w:pPr>
      <w:r w:rsidRPr="00517DD9">
        <w:rPr>
          <w:sz w:val="28"/>
          <w:szCs w:val="28"/>
        </w:rPr>
        <w:t xml:space="preserve">(Вариант </w:t>
      </w:r>
      <w:r w:rsidRPr="00517DD9">
        <w:rPr>
          <w:sz w:val="28"/>
          <w:szCs w:val="28"/>
          <w:lang w:val="en-US"/>
        </w:rPr>
        <w:t>II</w:t>
      </w:r>
      <w:r w:rsidRPr="00517DD9">
        <w:rPr>
          <w:sz w:val="28"/>
          <w:szCs w:val="28"/>
        </w:rPr>
        <w:t>)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  <w:r w:rsidRPr="008D4405">
        <w:rPr>
          <w:sz w:val="28"/>
          <w:szCs w:val="28"/>
        </w:rPr>
        <w:t>201</w:t>
      </w:r>
      <w:r w:rsidR="00107446">
        <w:rPr>
          <w:sz w:val="28"/>
          <w:szCs w:val="28"/>
        </w:rPr>
        <w:t>8</w:t>
      </w:r>
      <w:r w:rsidRPr="008D4405">
        <w:rPr>
          <w:sz w:val="28"/>
          <w:szCs w:val="28"/>
        </w:rPr>
        <w:t xml:space="preserve"> – 201</w:t>
      </w:r>
      <w:r w:rsidR="00107446">
        <w:rPr>
          <w:sz w:val="28"/>
          <w:szCs w:val="28"/>
        </w:rPr>
        <w:t>9</w:t>
      </w:r>
      <w:r w:rsidRPr="008D4405">
        <w:rPr>
          <w:sz w:val="28"/>
          <w:szCs w:val="28"/>
        </w:rPr>
        <w:t xml:space="preserve"> учебный год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right"/>
      </w:pPr>
      <w:r w:rsidRPr="008D4405">
        <w:t>Разработчик программы:</w:t>
      </w:r>
    </w:p>
    <w:p w:rsidR="001124CC" w:rsidRPr="008D4405" w:rsidRDefault="001124CC" w:rsidP="001124CC">
      <w:pPr>
        <w:spacing w:line="360" w:lineRule="auto"/>
        <w:jc w:val="right"/>
      </w:pPr>
      <w:r w:rsidRPr="008D4405">
        <w:t>учитель Н.А. Ротару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517DD9" w:rsidRDefault="00517DD9" w:rsidP="001124C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  <w:r w:rsidRPr="008D4405">
        <w:rPr>
          <w:b/>
          <w:sz w:val="28"/>
          <w:szCs w:val="28"/>
          <w:lang w:val="en-US"/>
        </w:rPr>
        <w:lastRenderedPageBreak/>
        <w:t>I</w:t>
      </w:r>
      <w:r w:rsidRPr="008D4405">
        <w:rPr>
          <w:b/>
          <w:sz w:val="28"/>
          <w:szCs w:val="28"/>
        </w:rPr>
        <w:t>.</w:t>
      </w:r>
      <w:r w:rsidRPr="008D4405">
        <w:rPr>
          <w:sz w:val="28"/>
          <w:szCs w:val="28"/>
        </w:rPr>
        <w:t xml:space="preserve"> </w:t>
      </w:r>
      <w:r w:rsidRPr="008D4405">
        <w:rPr>
          <w:b/>
          <w:sz w:val="28"/>
          <w:szCs w:val="28"/>
        </w:rPr>
        <w:t>Пояснительная записка</w:t>
      </w:r>
    </w:p>
    <w:p w:rsidR="001124CC" w:rsidRPr="008D4405" w:rsidRDefault="001124CC" w:rsidP="001124CC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>Рабочая программа разработана на основе: Адаптированной общеобразовательной программы начального общего образования ГКОУ ЛО «Приозерская школа-интернат, реализующая адаптированный общеобразовательные программы».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Программа коррекционно – развивающих занятий разработана и составлена с учетом психологических, физиологических особенностей учащегося.</w:t>
      </w:r>
    </w:p>
    <w:p w:rsidR="000A07EE" w:rsidRPr="008D4405" w:rsidRDefault="002C2F68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b/>
          <w:sz w:val="28"/>
          <w:szCs w:val="28"/>
        </w:rPr>
        <w:t>Цель</w:t>
      </w:r>
      <w:r w:rsidR="000A07EE" w:rsidRPr="008D4405">
        <w:rPr>
          <w:b/>
          <w:sz w:val="28"/>
          <w:szCs w:val="28"/>
        </w:rPr>
        <w:t>:</w:t>
      </w:r>
      <w:r w:rsidR="000A07EE" w:rsidRPr="008D4405">
        <w:rPr>
          <w:sz w:val="28"/>
          <w:szCs w:val="28"/>
        </w:rPr>
        <w:t xml:space="preserve"> создание условий для успешного развития эмоционально – волевой сферы, развития и коррекции самооценки, самоконтроля, развития слухового восприятия.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Задачи: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формирование у учащегося представления о понятиях «можно», «нельзя»;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умения воспринимать на слух информацию, инструкцию педагога, интонацию, название предметов, цвета;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речевого слуха;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умения у учащегося самостоятельно организовывать себя к уроку, контролировать себя и свои действия в школе;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 учащегося представлений о различных эмоциональных состояниях;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изучение в совместной деятельности с педагогом различных эмоциональных состояний на практике;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 учащегося адекватной самооценки, позитивного отношения к сверстникам.</w:t>
      </w: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597C1A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в классе.</w:t>
      </w:r>
    </w:p>
    <w:p w:rsidR="00597C1A" w:rsidRPr="008D4405" w:rsidRDefault="00597C1A" w:rsidP="00597C1A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lastRenderedPageBreak/>
        <w:tab/>
        <w:t>Особенности психофизического развития детей в классе определяют специфику их образовательных потребностей. Исходя из этого, класс целесообразно поделить на две группы: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1 группа учащихся для, которых характерна умственная отсталость в умеренной степени, она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Развитие детей данной группы,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</w:t>
      </w:r>
      <w:r w:rsidRPr="008D4405">
        <w:rPr>
          <w:rFonts w:ascii="Times New Roman" w:hAnsi="Times New Roman"/>
          <w:sz w:val="28"/>
          <w:szCs w:val="28"/>
        </w:rPr>
        <w:tab/>
        <w:t xml:space="preserve">Так, у большинства детей проявляется интерес к общению и взаимодействию, что является предпосылкой для обучения. Способность ребенка выполнять отдельные двигательные действия (захват, удержание предмета, контролируемые движения шеи и др.) создаёт предпосылки для обучения отдельным операциям по самообслуживанию и предметно-практической деятельности.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2 группа учащихся для, которых характерна умственная отсталость в тяжелой степени, она так же сочетается с нарушениями зрения, слуха, опорно-двигательного аппарата, расстройствами аутистического спектра и эмоци</w:t>
      </w:r>
      <w:r w:rsidRPr="008D4405">
        <w:rPr>
          <w:rFonts w:ascii="Times New Roman" w:hAnsi="Times New Roman"/>
          <w:sz w:val="28"/>
          <w:szCs w:val="28"/>
        </w:rPr>
        <w:lastRenderedPageBreak/>
        <w:t xml:space="preserve">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организации. Смешанная комплектация классов создает условия, в которых дети могут учиться подражать и помогать друг другу.</w:t>
      </w:r>
    </w:p>
    <w:p w:rsidR="00597C1A" w:rsidRPr="008D4405" w:rsidRDefault="00597C1A" w:rsidP="00597C1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Развитие навыков самообслуживания у обучающихся с умственной отсталостью существенно отстает. При тяжелой степени интеллектуального недоразвития данные навыки могут отсутствовать. Наиболее часто возникают трудности в овладении навыками, требующими тонких дифференцированных движений пальцев: шнурование ботинок, застегивание пуговиц, завязывание ленточек и шнурков. Некоторые обучающиеся полностью зависят от посторонней помощи в обращении с одеждой и обувью, при приеме пищи, совершении гигиенических процедур.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4"/>
          <w:szCs w:val="24"/>
        </w:rPr>
        <w:tab/>
      </w:r>
      <w:r w:rsidRPr="008D4405">
        <w:rPr>
          <w:rFonts w:ascii="Times New Roman" w:hAnsi="Times New Roman"/>
          <w:sz w:val="28"/>
          <w:szCs w:val="28"/>
        </w:rPr>
        <w:t>Общемоторное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</w:t>
      </w:r>
      <w:r w:rsidRPr="008D4405">
        <w:rPr>
          <w:rFonts w:ascii="Times New Roman" w:hAnsi="Times New Roman"/>
          <w:sz w:val="28"/>
          <w:szCs w:val="28"/>
        </w:rPr>
        <w:lastRenderedPageBreak/>
        <w:t xml:space="preserve">гих наблюдается повышенная подвижность, сочетающаяся с не целенаправленностью, беспорядочностью, не скоординированностью движений.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 </w:t>
      </w:r>
    </w:p>
    <w:p w:rsidR="00597C1A" w:rsidRPr="008D4405" w:rsidRDefault="00597C1A" w:rsidP="00597C1A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гиперсензитивностью.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мотивационно-потребностной сферы обучающихся с умственной отсталостью и МНР. Интерес к какой-либо деятельности, если возникает, то, как правило, носит кратковременный, неустойчивый характер</w:t>
      </w:r>
      <w:r w:rsidRPr="008D4405">
        <w:rPr>
          <w:rFonts w:ascii="Times New Roman" w:hAnsi="Times New Roman"/>
          <w:sz w:val="24"/>
          <w:szCs w:val="24"/>
        </w:rPr>
        <w:t xml:space="preserve">. </w:t>
      </w:r>
    </w:p>
    <w:p w:rsidR="001552DA" w:rsidRPr="008D4405" w:rsidRDefault="001552DA" w:rsidP="001552DA">
      <w:pPr>
        <w:pStyle w:val="a9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</w:rPr>
        <w:t>Особенности обучения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учет специфики овладения учащимися информацией, знаниями;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формирование познавательного интереса через использование приемов работы, активизирующих деятельность самого ребенка;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разумное сочетание вербального материала и наглядной основы, игровой и практической деятельности;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lastRenderedPageBreak/>
        <w:t>— пропедевтический характер занятия: подбор заданий, подготавливающих к восприятию новых и трудных тем или, наоборот, закрепляющих полученные знания;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преподнесение материала небольшими дозами, дробно, с постепенным усложнением и закреплением через многократное использование упражнений, заданий, дидактических игр.</w:t>
      </w:r>
    </w:p>
    <w:p w:rsidR="00597C1A" w:rsidRPr="008D4405" w:rsidRDefault="00597C1A" w:rsidP="001552DA">
      <w:pPr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ab/>
      </w:r>
      <w:r w:rsidRPr="008D4405">
        <w:rPr>
          <w:b/>
          <w:sz w:val="28"/>
          <w:szCs w:val="28"/>
          <w:lang w:val="en-US"/>
        </w:rPr>
        <w:t>II</w:t>
      </w:r>
      <w:r w:rsidRPr="008D4405">
        <w:rPr>
          <w:b/>
          <w:sz w:val="28"/>
          <w:szCs w:val="28"/>
        </w:rPr>
        <w:t xml:space="preserve">. Место коррекционно-развивающих занятий в учебном плане </w:t>
      </w:r>
      <w:r w:rsidR="00107446">
        <w:rPr>
          <w:b/>
          <w:sz w:val="28"/>
          <w:szCs w:val="28"/>
        </w:rPr>
        <w:t>4</w:t>
      </w:r>
      <w:r w:rsidRPr="008D4405">
        <w:rPr>
          <w:b/>
          <w:sz w:val="28"/>
          <w:szCs w:val="28"/>
        </w:rPr>
        <w:t xml:space="preserve"> класса</w:t>
      </w:r>
    </w:p>
    <w:p w:rsidR="00597C1A" w:rsidRPr="008D4405" w:rsidRDefault="00597C1A" w:rsidP="00597C1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В учебном плане </w:t>
      </w:r>
      <w:r w:rsidR="00D3133D" w:rsidRPr="008D4405">
        <w:rPr>
          <w:sz w:val="28"/>
          <w:szCs w:val="28"/>
        </w:rPr>
        <w:t>занятия</w:t>
      </w:r>
      <w:r w:rsidRPr="008D4405">
        <w:rPr>
          <w:sz w:val="28"/>
          <w:szCs w:val="28"/>
        </w:rPr>
        <w:t xml:space="preserve"> представлен</w:t>
      </w:r>
      <w:r w:rsidR="00D3133D" w:rsidRPr="008D4405">
        <w:rPr>
          <w:sz w:val="28"/>
          <w:szCs w:val="28"/>
        </w:rPr>
        <w:t>ы</w:t>
      </w:r>
      <w:r w:rsidRPr="008D4405">
        <w:rPr>
          <w:sz w:val="28"/>
          <w:szCs w:val="28"/>
        </w:rPr>
        <w:t xml:space="preserve"> с расчетом </w:t>
      </w:r>
      <w:r w:rsidR="00D3133D" w:rsidRPr="008D4405">
        <w:rPr>
          <w:sz w:val="28"/>
          <w:szCs w:val="28"/>
        </w:rPr>
        <w:t>2</w:t>
      </w:r>
      <w:r w:rsidRPr="008D4405">
        <w:rPr>
          <w:sz w:val="28"/>
          <w:szCs w:val="28"/>
        </w:rPr>
        <w:t xml:space="preserve"> час</w:t>
      </w:r>
      <w:r w:rsidR="00D3133D" w:rsidRPr="008D4405">
        <w:rPr>
          <w:sz w:val="28"/>
          <w:szCs w:val="28"/>
        </w:rPr>
        <w:t>а</w:t>
      </w:r>
      <w:r w:rsidRPr="008D4405">
        <w:rPr>
          <w:sz w:val="28"/>
          <w:szCs w:val="28"/>
        </w:rPr>
        <w:t xml:space="preserve"> в неде</w:t>
      </w:r>
      <w:r w:rsidR="00D3133D" w:rsidRPr="008D4405">
        <w:rPr>
          <w:sz w:val="28"/>
          <w:szCs w:val="28"/>
        </w:rPr>
        <w:t>лю</w:t>
      </w:r>
      <w:r w:rsidRPr="008D4405">
        <w:rPr>
          <w:sz w:val="28"/>
          <w:szCs w:val="28"/>
        </w:rPr>
        <w:t>, 68 часов в году.</w:t>
      </w:r>
    </w:p>
    <w:p w:rsidR="001552DA" w:rsidRPr="008D4405" w:rsidRDefault="001552DA" w:rsidP="00597C1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1552DA" w:rsidRPr="008D4405" w:rsidRDefault="001552DA" w:rsidP="001552DA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4405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программы </w:t>
      </w:r>
      <w:r w:rsidR="00107446">
        <w:rPr>
          <w:rFonts w:ascii="Times New Roman" w:hAnsi="Times New Roman"/>
          <w:b/>
          <w:sz w:val="28"/>
          <w:szCs w:val="28"/>
        </w:rPr>
        <w:t>в 4</w:t>
      </w:r>
      <w:r w:rsidRPr="008D440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>При реализации коррекционного курса ожидаются результаты: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уметь слышать и выполнять инструкцию педагога, основные требования;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знать понятия «нельзя», «можно»;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уметь убирать за собой свое рабочее место;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иметь представление о существовании различных эмоциональных состояниях;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адекватно и положительно относится к сверстникам, к окружающим людям;</w:t>
      </w:r>
    </w:p>
    <w:p w:rsidR="001552DA" w:rsidRPr="008D4405" w:rsidRDefault="001552DA" w:rsidP="001552D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D4405">
        <w:rPr>
          <w:rFonts w:ascii="Times New Roman" w:hAnsi="Times New Roman"/>
          <w:b/>
          <w:sz w:val="28"/>
          <w:szCs w:val="28"/>
        </w:rPr>
        <w:t>. Программа формирования БУД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8D4405">
        <w:rPr>
          <w:sz w:val="28"/>
          <w:szCs w:val="28"/>
          <w:lang w:val="en-US"/>
        </w:rPr>
        <w:t>II</w:t>
      </w:r>
      <w:r w:rsidRPr="008D4405">
        <w:rPr>
          <w:sz w:val="28"/>
          <w:szCs w:val="2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327"/>
        <w:gridCol w:w="2051"/>
        <w:gridCol w:w="2590"/>
      </w:tblGrid>
      <w:tr w:rsidR="008D4405" w:rsidRPr="008D4405" w:rsidTr="00EF2411"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Группа БУД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Учебные действия и умения.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Виды заданий на уроке.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 xml:space="preserve">Способы оценки сформированности действий (с </w:t>
            </w:r>
            <w:r w:rsidRPr="008D44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помощью каких заданий можно оценить)</w:t>
            </w:r>
          </w:p>
        </w:tc>
      </w:tr>
      <w:tr w:rsidR="008D4405" w:rsidRPr="008D4405" w:rsidTr="00EF2411"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 - практические.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свою парту»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Покажи свое рабочее место»</w:t>
            </w:r>
          </w:p>
        </w:tc>
      </w:tr>
      <w:tr w:rsidR="008D4405" w:rsidRPr="008D4405" w:rsidTr="00EF2411">
        <w:trPr>
          <w:trHeight w:val="1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2. Формирование учебного поведения: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направленность взгляда (на говорящего взрослого, на задание);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Дидактические.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«Посмотри на меня»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на парте»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«Повтори за мной»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движение вместе с педагогом.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( физкультминутки, динамические паузы)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Знакомство с книгой»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Найди в пенале»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«Что лишнее?»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Игра «можно- нельзя»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«Прописи»</w:t>
            </w:r>
          </w:p>
        </w:tc>
      </w:tr>
      <w:tr w:rsidR="008D4405" w:rsidRPr="008D4405" w:rsidTr="00EF2411">
        <w:trPr>
          <w:trHeight w:val="930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умение выполнять инструкции педагога;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960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умение выполнять действия по образцу и по подражанию.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4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3. Формирование умения выполнять задание: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в течение определенного периода времени,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«Кто внимателен»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«Выбери правильный ответ»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«Отгадывание загадок», «Раскрась»,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«Бусины и ниточки», «Построй домик »,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«Раскрась по шаблону» «Соедини точки»</w:t>
            </w:r>
          </w:p>
        </w:tc>
      </w:tr>
      <w:tr w:rsidR="008D4405" w:rsidRPr="008D4405" w:rsidTr="00EF2411">
        <w:trPr>
          <w:trHeight w:val="978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от начала до конца,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215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с заданными качественными параметрами.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335"/>
        </w:trPr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-Умение следовать инструкции педагога.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Устные.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Пиктограмма,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тетрадь»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«Передай мяч».</w:t>
            </w:r>
          </w:p>
        </w:tc>
      </w:tr>
    </w:tbl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В процессе обучения осуществляется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сформированности каждого действия используется метод наблюдения и выражается в баллах: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4 балла - способен самостоятельно применять действие, но иногда допускает ошибки, которые исправляет по замечанию учителя;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5 баллов - самостоятельно применяет действие в любой ситуации.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</w:t>
      </w:r>
      <w:r w:rsidRPr="008D4405">
        <w:rPr>
          <w:sz w:val="28"/>
          <w:szCs w:val="28"/>
        </w:rPr>
        <w:lastRenderedPageBreak/>
        <w:t xml:space="preserve">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C47E54" w:rsidRPr="008D4405" w:rsidRDefault="00C47E54" w:rsidP="00C47E54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D4405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C47E54" w:rsidRPr="008D4405" w:rsidRDefault="00C47E54" w:rsidP="00C47E54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>Программа коррекционного курса включает:</w:t>
      </w:r>
    </w:p>
    <w:p w:rsidR="000A07EE" w:rsidRPr="008D4405" w:rsidRDefault="00C47E54" w:rsidP="00C47E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Психокоррекционные сказки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слухового восприятия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Самоконтроль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эмоциональной сферы</w:t>
      </w:r>
    </w:p>
    <w:p w:rsidR="000A07EE" w:rsidRPr="008D4405" w:rsidRDefault="00C47E54" w:rsidP="00C47E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самооценки</w:t>
      </w: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D4405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878"/>
        <w:gridCol w:w="3800"/>
      </w:tblGrid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№ Раздела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Тема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Кол-во часов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Содержание раздела</w:t>
            </w: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Психокоррекционные сказки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7E54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самооценки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A07EE" w:rsidRPr="008D4405" w:rsidRDefault="000A07EE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D4405">
        <w:rPr>
          <w:b/>
          <w:sz w:val="28"/>
          <w:szCs w:val="28"/>
          <w:lang w:val="en-US"/>
        </w:rPr>
        <w:t>VII</w:t>
      </w:r>
      <w:r w:rsidRPr="008D4405">
        <w:rPr>
          <w:b/>
          <w:sz w:val="28"/>
          <w:szCs w:val="28"/>
        </w:rPr>
        <w:t>. Учебно-методическое обеспечение образовательного процесса.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D4405">
        <w:rPr>
          <w:b/>
          <w:sz w:val="28"/>
          <w:szCs w:val="28"/>
        </w:rPr>
        <w:t>Технологии обучения.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В условиях реализации программы актуальными становятся технологии: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1) Информационно-коммуникационная технология. Применение ИКТ способствует достижению основной цели модернизации образования – </w:t>
      </w:r>
      <w:r w:rsidRPr="008D4405">
        <w:rPr>
          <w:sz w:val="28"/>
          <w:szCs w:val="28"/>
        </w:rPr>
        <w:lastRenderedPageBreak/>
        <w:t>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4) 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C47E54" w:rsidRPr="008D4405" w:rsidRDefault="00C47E54" w:rsidP="00C47E54">
      <w:pPr>
        <w:spacing w:line="360" w:lineRule="auto"/>
        <w:ind w:left="720"/>
        <w:jc w:val="both"/>
        <w:rPr>
          <w:sz w:val="28"/>
          <w:szCs w:val="28"/>
        </w:rPr>
      </w:pPr>
    </w:p>
    <w:p w:rsidR="00C47E54" w:rsidRPr="008D4405" w:rsidRDefault="00C47E54" w:rsidP="00C47E5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обучения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мотивации учебной деятельности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D4405">
        <w:rPr>
          <w:b/>
          <w:sz w:val="28"/>
          <w:szCs w:val="28"/>
          <w:shd w:val="clear" w:color="auto" w:fill="FFFFFF"/>
        </w:rPr>
        <w:t>Методы организации и осуществления учебно-познавательной деятельности</w:t>
      </w:r>
      <w:r w:rsidRPr="008D4405">
        <w:rPr>
          <w:sz w:val="28"/>
          <w:szCs w:val="28"/>
          <w:shd w:val="clear" w:color="auto" w:fill="FFFFFF"/>
        </w:rPr>
        <w:t xml:space="preserve"> 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ab/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8D4405">
        <w:rPr>
          <w:sz w:val="28"/>
          <w:szCs w:val="28"/>
        </w:rPr>
        <w:t xml:space="preserve"> 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формирования новых умений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lastRenderedPageBreak/>
        <w:t>Упражнения, практикум, игра (дидактическая, деловая, ролевая, имитационная), метод проектов, кейс-метод (решение ситуационных задач), мозговой штурм (решение нестандартных задач) и др.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D4405">
        <w:rPr>
          <w:b/>
          <w:bCs/>
          <w:sz w:val="28"/>
          <w:szCs w:val="28"/>
        </w:rPr>
        <w:t>Методы контроля результатов обучения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ab/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C47E54" w:rsidRPr="008D4405" w:rsidRDefault="00C47E54" w:rsidP="00C47E54">
      <w:pPr>
        <w:spacing w:line="360" w:lineRule="auto"/>
        <w:jc w:val="center"/>
        <w:rPr>
          <w:b/>
          <w:bCs/>
          <w:sz w:val="28"/>
          <w:szCs w:val="28"/>
        </w:rPr>
      </w:pPr>
      <w:r w:rsidRPr="008D4405">
        <w:rPr>
          <w:b/>
          <w:bCs/>
          <w:sz w:val="28"/>
          <w:szCs w:val="28"/>
        </w:rPr>
        <w:t>Учебно-методический комплекс.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Для реализации курса необходимо специальное материально-техническое оснащение, включающее: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 и т.д. </w:t>
      </w:r>
    </w:p>
    <w:p w:rsidR="00C47E54" w:rsidRPr="008D4405" w:rsidRDefault="00C47E54" w:rsidP="00C47E54">
      <w:pPr>
        <w:jc w:val="both"/>
        <w:rPr>
          <w:sz w:val="28"/>
          <w:szCs w:val="28"/>
        </w:rPr>
      </w:pPr>
    </w:p>
    <w:p w:rsidR="00C47E54" w:rsidRPr="008D4405" w:rsidRDefault="00C47E54" w:rsidP="00C47E54">
      <w:pPr>
        <w:shd w:val="clear" w:color="auto" w:fill="FFFFFF"/>
        <w:spacing w:before="100" w:beforeAutospacing="1" w:line="360" w:lineRule="auto"/>
        <w:jc w:val="both"/>
        <w:rPr>
          <w:b/>
          <w:sz w:val="28"/>
          <w:szCs w:val="28"/>
        </w:rPr>
      </w:pPr>
      <w:r w:rsidRPr="008D4405">
        <w:rPr>
          <w:b/>
          <w:sz w:val="28"/>
          <w:szCs w:val="28"/>
        </w:rPr>
        <w:t>Литература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>1. Альтхауз Д., Дум Э. Цвет - форма - количество: Опыт работы по развитию познавательных способностей детей дошкольного возраста/Рус. Пер. под ред. В.В.Юртайкина.- М.: Просвещение, 1984.- 64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 xml:space="preserve">2. Венгер </w:t>
      </w:r>
      <w:r w:rsidRPr="008D4405">
        <w:rPr>
          <w:bCs/>
          <w:sz w:val="28"/>
          <w:szCs w:val="28"/>
          <w:lang w:val="en-US"/>
        </w:rPr>
        <w:t>JI</w:t>
      </w:r>
      <w:r w:rsidRPr="008D4405">
        <w:rPr>
          <w:bCs/>
          <w:sz w:val="28"/>
          <w:szCs w:val="28"/>
        </w:rPr>
        <w:t>.</w:t>
      </w:r>
      <w:r w:rsidRPr="008D4405">
        <w:rPr>
          <w:bCs/>
          <w:sz w:val="28"/>
          <w:szCs w:val="28"/>
          <w:lang w:val="en-US"/>
        </w:rPr>
        <w:t>A</w:t>
      </w:r>
      <w:r w:rsidRPr="008D4405">
        <w:rPr>
          <w:bCs/>
          <w:sz w:val="28"/>
          <w:szCs w:val="28"/>
        </w:rPr>
        <w:t>. и др. Воспитание сенсорной культуры ребёнка: Кн. для воспитателя дет. Сада/</w:t>
      </w:r>
      <w:r w:rsidRPr="008D4405">
        <w:rPr>
          <w:bCs/>
          <w:sz w:val="28"/>
          <w:szCs w:val="28"/>
          <w:lang w:val="en-US"/>
        </w:rPr>
        <w:t>JI</w:t>
      </w:r>
      <w:r w:rsidRPr="008D4405">
        <w:rPr>
          <w:bCs/>
          <w:sz w:val="28"/>
          <w:szCs w:val="28"/>
        </w:rPr>
        <w:t>.А.Венгер, Э.Г.Пилюгина, Н.Б.Венгер; Под ред. Л.А.Венгера.- М.: Просвещение, 1988.- 144 е.: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 xml:space="preserve">3.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8D4405">
          <w:rPr>
            <w:bCs/>
            <w:sz w:val="28"/>
            <w:szCs w:val="28"/>
          </w:rPr>
          <w:t>4 л</w:t>
        </w:r>
      </w:smartTag>
      <w:r w:rsidRPr="008D4405">
        <w:rPr>
          <w:bCs/>
          <w:sz w:val="28"/>
          <w:szCs w:val="28"/>
        </w:rPr>
        <w:t>.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>4. Кук Дж. Раннее сенсорное развитие малышей. (Перевод с англ.)- М., 1997.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lastRenderedPageBreak/>
        <w:t>Максаков А.И., Тумакова Г.А. Учите, играя: Игры и упражнения со звучащим словом. Пособие для воспитателя дет. сада.- 2-е изд., испр. и доп.- М.: Просвещение, 1983.- 144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5. Пилюгина Э.Г. Занятия по сенсорному воспитанию с детьми раннего возраста: Пособие для воспитателя дет. Сада.- М.: Просвещение, 1983.- ООО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6. Программа воспитания и обучения детей в доме ребенка/ Министерство здравоохранения СССР. - М., 1987.-108 с.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7. Широкова Г.А. Сенсомоторное развитие детей раннего возраста. Диагностика. Игры. Упражнения/Широкова Г.А.</w:t>
      </w:r>
      <w:r w:rsidRPr="008D4405">
        <w:rPr>
          <w:sz w:val="28"/>
          <w:szCs w:val="28"/>
        </w:rPr>
        <w:softHyphen/>
        <w:t>Ростов н/Д.: Феникс, 2006.- 256 е.- (Школа развития).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  <w:sectPr w:rsidR="00D34A27" w:rsidRPr="008D4405" w:rsidSect="001124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4A27" w:rsidRPr="008D4405" w:rsidRDefault="00D34A27" w:rsidP="00D34A27">
      <w:pPr>
        <w:tabs>
          <w:tab w:val="left" w:pos="284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8D4405">
        <w:rPr>
          <w:b/>
          <w:sz w:val="28"/>
          <w:szCs w:val="28"/>
          <w:lang w:val="en-US"/>
        </w:rPr>
        <w:lastRenderedPageBreak/>
        <w:t>VIII</w:t>
      </w:r>
      <w:r w:rsidRPr="008D4405">
        <w:rPr>
          <w:b/>
          <w:sz w:val="28"/>
          <w:szCs w:val="28"/>
        </w:rPr>
        <w:t>. КАЛЕНДАРНО-ТЕМАТИЧЕСКОЕ ПЛАНИРОВАНИЕ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846"/>
        <w:gridCol w:w="820"/>
        <w:gridCol w:w="3060"/>
        <w:gridCol w:w="3118"/>
        <w:gridCol w:w="3920"/>
        <w:gridCol w:w="2607"/>
      </w:tblGrid>
      <w:tr w:rsidR="008D4405" w:rsidRPr="008D4405" w:rsidTr="00D34A27">
        <w:trPr>
          <w:trHeight w:val="33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4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4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занятия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Оборудование</w:t>
            </w:r>
          </w:p>
        </w:tc>
      </w:tr>
      <w:tr w:rsidR="008D4405" w:rsidRPr="008D4405" w:rsidTr="00D34A27"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D34A27">
        <w:tc>
          <w:tcPr>
            <w:tcW w:w="0" w:type="auto"/>
            <w:gridSpan w:val="7"/>
            <w:shd w:val="clear" w:color="auto" w:fill="FFFFFF"/>
            <w:vAlign w:val="center"/>
          </w:tcPr>
          <w:p w:rsidR="00D34A27" w:rsidRPr="008D4405" w:rsidRDefault="00D34A27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iCs/>
                <w:sz w:val="28"/>
                <w:szCs w:val="28"/>
              </w:rPr>
            </w:pPr>
            <w:r w:rsidRPr="008D4405">
              <w:rPr>
                <w:rStyle w:val="a4"/>
                <w:b/>
                <w:i w:val="0"/>
                <w:sz w:val="28"/>
                <w:szCs w:val="28"/>
                <w:lang w:val="en-US"/>
              </w:rPr>
              <w:t>I</w:t>
            </w:r>
            <w:r w:rsidRPr="008D4405">
              <w:rPr>
                <w:rStyle w:val="a4"/>
                <w:b/>
                <w:i w:val="0"/>
                <w:sz w:val="28"/>
                <w:szCs w:val="28"/>
              </w:rPr>
              <w:t xml:space="preserve"> ЧЕТВЕРТЬ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  <w:p w:rsidR="005719AC" w:rsidRPr="008D4405" w:rsidRDefault="005719AC" w:rsidP="00EF2411">
            <w:pPr>
              <w:jc w:val="center"/>
              <w:rPr>
                <w:sz w:val="28"/>
                <w:szCs w:val="28"/>
              </w:rPr>
            </w:pPr>
          </w:p>
          <w:p w:rsidR="005719AC" w:rsidRPr="008D4405" w:rsidRDefault="005719AC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9AC" w:rsidRPr="008D4405" w:rsidRDefault="005719AC" w:rsidP="00571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505B50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>дидактическая карта;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4759B0" w:rsidRPr="008D4405" w:rsidRDefault="004759B0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4759B0" w:rsidRPr="008D4405" w:rsidRDefault="004759B0" w:rsidP="004759B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4405">
              <w:rPr>
                <w:b/>
                <w:sz w:val="28"/>
                <w:szCs w:val="28"/>
              </w:rPr>
              <w:t>Психокоррекционные сказки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59B0" w:rsidRPr="008D4405" w:rsidRDefault="004759B0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учился просить игрушки»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научился дружить со всеми»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учился правильно вести себя в школе»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развитие умения воспринимать на слух информацию, </w:t>
            </w:r>
            <w:r w:rsidRPr="008D4405">
              <w:rPr>
                <w:sz w:val="28"/>
                <w:szCs w:val="28"/>
              </w:rPr>
              <w:lastRenderedPageBreak/>
              <w:t>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EF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9478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ind w:firstLine="540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8</w:t>
            </w:r>
          </w:p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872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505B50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719AC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872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505B50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«Морская история»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— изучение в совместной деятельности с педагогом различных эмоциональных состояний на практике;—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«Праздник дружбы»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«Непоседа, или сказка о том, как облака превращаются в грозовые тучи»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обращался за помощью»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делал добрые дела и получал похвалу»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bCs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DA714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  <w:p w:rsidR="00107446" w:rsidRPr="008D4405" w:rsidRDefault="00107446" w:rsidP="00EF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107446" w:rsidP="00107446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«Слушай»</w:t>
            </w:r>
            <w:r w:rsidR="00DA7141" w:rsidRPr="008D4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EF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07446" w:rsidRPr="008D4405" w:rsidRDefault="00107446" w:rsidP="00EF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107446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«Прислу</w:t>
            </w:r>
            <w:r>
              <w:rPr>
                <w:sz w:val="28"/>
                <w:szCs w:val="28"/>
              </w:rPr>
              <w:t>шайся»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EF241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«Найди и пока</w:t>
            </w:r>
            <w:r w:rsidR="00107446">
              <w:rPr>
                <w:sz w:val="28"/>
                <w:szCs w:val="28"/>
              </w:rPr>
              <w:t>жи»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774F65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107446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какой цвет»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«Кто как кри</w:t>
            </w:r>
            <w:r w:rsidR="00107446">
              <w:rPr>
                <w:sz w:val="28"/>
                <w:szCs w:val="28"/>
              </w:rPr>
              <w:t>чит?»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«Чей голос»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107446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хорошо, а что такое плохо?»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</w:t>
            </w:r>
            <w:r w:rsidRPr="008D4405">
              <w:rPr>
                <w:sz w:val="28"/>
                <w:szCs w:val="28"/>
              </w:rPr>
              <w:lastRenderedPageBreak/>
              <w:t>гося самостоятельно организовывать себя к уроку, 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107446" w:rsidRPr="008D4405" w:rsidRDefault="00107446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«Прозвенел звонок – </w:t>
            </w:r>
            <w:r w:rsidR="00107446">
              <w:rPr>
                <w:sz w:val="28"/>
                <w:szCs w:val="28"/>
              </w:rPr>
              <w:t>начался урок»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774F65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bCs/>
                <w:sz w:val="28"/>
                <w:szCs w:val="28"/>
              </w:rPr>
              <w:t>Эмоциональная сфера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4EBF" w:rsidRPr="008D4405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4D4EBF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«Зеркало»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D4EBF" w:rsidRPr="008D4405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4D4EBF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«Передай чувства по кругу»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D4EBF" w:rsidRPr="008D4405" w:rsidRDefault="004D4EBF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4D4EBF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 мой, зеркальце, скажи!»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1F45F7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F45F7" w:rsidRPr="008D4405" w:rsidRDefault="001F45F7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1F45F7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</w:t>
            </w:r>
            <w:r w:rsidRPr="008D4405">
              <w:rPr>
                <w:sz w:val="28"/>
                <w:szCs w:val="28"/>
              </w:rPr>
              <w:lastRenderedPageBreak/>
              <w:t>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9</w:t>
            </w:r>
          </w:p>
          <w:p w:rsidR="00401E90" w:rsidRPr="008D4405" w:rsidRDefault="00401E90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401E90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</w:t>
            </w:r>
            <w:r w:rsidR="00401E90">
              <w:rPr>
                <w:sz w:val="28"/>
                <w:szCs w:val="28"/>
              </w:rPr>
              <w:t>Золотые капельки»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401E90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401E90" w:rsidRPr="008D4405" w:rsidRDefault="00401E90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401E90" w:rsidP="00401E90">
            <w:pPr>
              <w:pStyle w:val="a3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0E6524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E6524" w:rsidRPr="008D4405" w:rsidRDefault="000E6524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0E6524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настроений»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D223B" w:rsidRPr="008D4405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«Добрые поступ</w:t>
            </w:r>
            <w:r w:rsidR="008D223B">
              <w:rPr>
                <w:sz w:val="28"/>
                <w:szCs w:val="28"/>
              </w:rPr>
              <w:t>ки»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D223B" w:rsidRPr="008D4405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8D223B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D223B" w:rsidRPr="008D4405" w:rsidRDefault="008D223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«Мы все дру</w:t>
            </w:r>
            <w:r w:rsidR="008D223B">
              <w:rPr>
                <w:sz w:val="28"/>
                <w:szCs w:val="28"/>
              </w:rPr>
              <w:t>зья»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Тренировка умения выражать свои эмоции </w:t>
            </w:r>
            <w:r w:rsidRPr="008D4405">
              <w:rPr>
                <w:sz w:val="28"/>
                <w:szCs w:val="28"/>
              </w:rPr>
              <w:lastRenderedPageBreak/>
              <w:t>в мимике, используя прием подражания (упражнение «Повторяй»)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</w:t>
            </w:r>
            <w:r w:rsidRPr="008D4405">
              <w:rPr>
                <w:sz w:val="28"/>
                <w:szCs w:val="28"/>
              </w:rPr>
              <w:lastRenderedPageBreak/>
              <w:t>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показывать свои эмоции с использованием зеркала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эмоционального контакта со взрослыми (упражнение «Иди ко мне – беги ко мне»)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Формирование умения адекватно выражать свои эмоции при контакте с окружающими </w:t>
            </w:r>
            <w:r w:rsidRPr="008D4405">
              <w:rPr>
                <w:sz w:val="28"/>
                <w:szCs w:val="28"/>
              </w:rPr>
              <w:lastRenderedPageBreak/>
              <w:t>людьми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22.03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снимать эмоциональное напряжение и успокаиваться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bCs/>
                <w:sz w:val="28"/>
                <w:szCs w:val="28"/>
              </w:rPr>
              <w:t>Эмоциональная сфера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  <w:p w:rsidR="00B0066C" w:rsidRPr="008D4405" w:rsidRDefault="00B0066C" w:rsidP="00DA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«Стоп», «Остано</w:t>
            </w:r>
            <w:r w:rsidR="008D223B">
              <w:rPr>
                <w:sz w:val="28"/>
                <w:szCs w:val="28"/>
              </w:rPr>
              <w:t>вись»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8D223B">
            <w:pPr>
              <w:jc w:val="center"/>
              <w:rPr>
                <w:sz w:val="28"/>
                <w:szCs w:val="28"/>
                <w:lang w:val="x-none"/>
              </w:rPr>
            </w:pPr>
            <w:r w:rsidRPr="008D4405">
              <w:rPr>
                <w:b/>
                <w:bCs/>
                <w:sz w:val="28"/>
                <w:szCs w:val="28"/>
              </w:rPr>
              <w:t>Самооценка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«Рыб</w:t>
            </w:r>
            <w:r w:rsidR="00B0066C">
              <w:rPr>
                <w:sz w:val="28"/>
                <w:szCs w:val="28"/>
              </w:rPr>
              <w:t>ка»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развитие умения воспринимать на слух информацию, </w:t>
            </w:r>
            <w:r w:rsidRPr="008D4405">
              <w:rPr>
                <w:sz w:val="28"/>
                <w:szCs w:val="28"/>
              </w:rPr>
              <w:lastRenderedPageBreak/>
              <w:t>инструкцию педагога, интонацию, название предметов, цвета;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B0066C" w:rsidP="00B0066C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«Ты сможешь»</w:t>
            </w:r>
            <w:r w:rsidR="00DA7141" w:rsidRPr="008D4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B0066C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«Я могу</w:t>
            </w:r>
            <w:r w:rsidR="00B0066C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B0066C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цветы»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B0066C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«Разноцветные камни»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B0066C" w:rsidRPr="008D4405" w:rsidTr="00B0066C">
        <w:trPr>
          <w:trHeight w:val="1122"/>
        </w:trPr>
        <w:tc>
          <w:tcPr>
            <w:tcW w:w="0" w:type="auto"/>
            <w:shd w:val="clear" w:color="auto" w:fill="FFFFFF"/>
            <w:vAlign w:val="center"/>
          </w:tcPr>
          <w:p w:rsidR="00B0066C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066C" w:rsidRPr="008D4405" w:rsidRDefault="00B0066C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B0066C" w:rsidRPr="008D4405" w:rsidRDefault="00B0066C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«Удиви меня»</w:t>
            </w:r>
          </w:p>
        </w:tc>
        <w:tc>
          <w:tcPr>
            <w:tcW w:w="0" w:type="auto"/>
            <w:shd w:val="clear" w:color="auto" w:fill="FFFFFF"/>
          </w:tcPr>
          <w:p w:rsidR="00B0066C" w:rsidRPr="008D4405" w:rsidRDefault="00B0066C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0066C" w:rsidRPr="008D4405" w:rsidRDefault="00B0066C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 название предметов, цвета;</w:t>
            </w:r>
          </w:p>
          <w:p w:rsidR="00B0066C" w:rsidRPr="008D4405" w:rsidRDefault="00B0066C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</w:t>
            </w:r>
            <w:r w:rsidRPr="008D4405">
              <w:rPr>
                <w:sz w:val="28"/>
                <w:szCs w:val="28"/>
              </w:rPr>
              <w:lastRenderedPageBreak/>
              <w:t>зовывать себя к уроку, контролировать себя и свои действия в школе;</w:t>
            </w:r>
          </w:p>
          <w:p w:rsidR="00B0066C" w:rsidRPr="008D4405" w:rsidRDefault="00B0066C" w:rsidP="00DA7141">
            <w:pPr>
              <w:pStyle w:val="a3"/>
              <w:shd w:val="clear" w:color="auto" w:fill="FFFFFF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B0066C" w:rsidRPr="008D4405" w:rsidRDefault="00B0066C" w:rsidP="00DA7141">
            <w:r w:rsidRPr="008D4405">
              <w:rPr>
                <w:sz w:val="28"/>
                <w:szCs w:val="28"/>
                <w:lang w:val="x-none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B0066C" w:rsidRPr="008D4405" w:rsidTr="00EF2411">
        <w:tc>
          <w:tcPr>
            <w:tcW w:w="0" w:type="auto"/>
            <w:shd w:val="clear" w:color="auto" w:fill="FFFFFF"/>
            <w:vAlign w:val="center"/>
          </w:tcPr>
          <w:p w:rsidR="00B0066C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066C" w:rsidRPr="008D4405" w:rsidRDefault="00B0066C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066C" w:rsidRPr="008D4405" w:rsidRDefault="00B0066C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B0066C" w:rsidRPr="008D4405" w:rsidRDefault="00B0066C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«Подарок»</w:t>
            </w:r>
          </w:p>
        </w:tc>
        <w:tc>
          <w:tcPr>
            <w:tcW w:w="0" w:type="auto"/>
            <w:shd w:val="clear" w:color="auto" w:fill="FFFFFF"/>
          </w:tcPr>
          <w:p w:rsidR="00B0066C" w:rsidRPr="008D4405" w:rsidRDefault="00B0066C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0066C" w:rsidRPr="008D4405" w:rsidRDefault="00B0066C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066C" w:rsidRPr="008D4405" w:rsidRDefault="00B0066C" w:rsidP="00DA7141">
            <w:pPr>
              <w:rPr>
                <w:sz w:val="28"/>
                <w:szCs w:val="28"/>
                <w:lang w:val="x-none"/>
              </w:rPr>
            </w:pPr>
            <w:r w:rsidRPr="008D4405">
              <w:rPr>
                <w:sz w:val="28"/>
                <w:szCs w:val="28"/>
                <w:lang w:val="x-none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</w:tbl>
    <w:p w:rsidR="00821C34" w:rsidRPr="008D4405" w:rsidRDefault="00821C34" w:rsidP="001124CC">
      <w:pPr>
        <w:spacing w:line="360" w:lineRule="auto"/>
        <w:jc w:val="both"/>
        <w:rPr>
          <w:sz w:val="28"/>
          <w:szCs w:val="28"/>
        </w:rPr>
      </w:pPr>
    </w:p>
    <w:sectPr w:rsidR="00821C34" w:rsidRPr="008D4405" w:rsidSect="00D34A2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93" w:rsidRDefault="002C0093" w:rsidP="001124CC">
      <w:r>
        <w:separator/>
      </w:r>
    </w:p>
  </w:endnote>
  <w:endnote w:type="continuationSeparator" w:id="0">
    <w:p w:rsidR="002C0093" w:rsidRDefault="002C0093" w:rsidP="001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200102"/>
      <w:docPartObj>
        <w:docPartGallery w:val="Page Numbers (Bottom of Page)"/>
        <w:docPartUnique/>
      </w:docPartObj>
    </w:sdtPr>
    <w:sdtEndPr/>
    <w:sdtContent>
      <w:p w:rsidR="00774F65" w:rsidRDefault="00774F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D9">
          <w:rPr>
            <w:noProof/>
          </w:rPr>
          <w:t>2</w:t>
        </w:r>
        <w:r>
          <w:fldChar w:fldCharType="end"/>
        </w:r>
      </w:p>
    </w:sdtContent>
  </w:sdt>
  <w:p w:rsidR="00774F65" w:rsidRDefault="00774F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93" w:rsidRDefault="002C0093" w:rsidP="001124CC">
      <w:r>
        <w:separator/>
      </w:r>
    </w:p>
  </w:footnote>
  <w:footnote w:type="continuationSeparator" w:id="0">
    <w:p w:rsidR="002C0093" w:rsidRDefault="002C0093" w:rsidP="001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D9F"/>
    <w:multiLevelType w:val="hybridMultilevel"/>
    <w:tmpl w:val="3C5A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E457E7"/>
    <w:multiLevelType w:val="hybridMultilevel"/>
    <w:tmpl w:val="3C5A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1"/>
    <w:rsid w:val="000A07EE"/>
    <w:rsid w:val="000D3736"/>
    <w:rsid w:val="000E0DA6"/>
    <w:rsid w:val="000E6524"/>
    <w:rsid w:val="00107446"/>
    <w:rsid w:val="001124CC"/>
    <w:rsid w:val="00141A85"/>
    <w:rsid w:val="001552DA"/>
    <w:rsid w:val="001F45F7"/>
    <w:rsid w:val="00202AAE"/>
    <w:rsid w:val="002B064E"/>
    <w:rsid w:val="002C0093"/>
    <w:rsid w:val="002C2F68"/>
    <w:rsid w:val="00333722"/>
    <w:rsid w:val="003E19D5"/>
    <w:rsid w:val="00401E90"/>
    <w:rsid w:val="004759B0"/>
    <w:rsid w:val="004C51B0"/>
    <w:rsid w:val="004D4EBF"/>
    <w:rsid w:val="00505B50"/>
    <w:rsid w:val="00517DD9"/>
    <w:rsid w:val="005719AC"/>
    <w:rsid w:val="005977EF"/>
    <w:rsid w:val="00597C1A"/>
    <w:rsid w:val="005B4321"/>
    <w:rsid w:val="006261B3"/>
    <w:rsid w:val="00636F44"/>
    <w:rsid w:val="00774F65"/>
    <w:rsid w:val="007C3113"/>
    <w:rsid w:val="00821C34"/>
    <w:rsid w:val="0087276D"/>
    <w:rsid w:val="008D223B"/>
    <w:rsid w:val="008D4405"/>
    <w:rsid w:val="008D57BC"/>
    <w:rsid w:val="009478FE"/>
    <w:rsid w:val="00987B8A"/>
    <w:rsid w:val="009B110C"/>
    <w:rsid w:val="00B0066C"/>
    <w:rsid w:val="00B327A9"/>
    <w:rsid w:val="00B34F2E"/>
    <w:rsid w:val="00BB4DDD"/>
    <w:rsid w:val="00BF7A61"/>
    <w:rsid w:val="00C47E54"/>
    <w:rsid w:val="00D143B1"/>
    <w:rsid w:val="00D1704C"/>
    <w:rsid w:val="00D3133D"/>
    <w:rsid w:val="00D34A27"/>
    <w:rsid w:val="00D80764"/>
    <w:rsid w:val="00DA7141"/>
    <w:rsid w:val="00DF484A"/>
    <w:rsid w:val="00ED3CAC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B8F16"/>
  <w15:docId w15:val="{FE5B5BAF-F872-488B-BDB7-9D33544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7EE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rsid w:val="001124CC"/>
    <w:rPr>
      <w:i/>
      <w:iCs/>
    </w:rPr>
  </w:style>
  <w:style w:type="paragraph" w:styleId="a5">
    <w:name w:val="header"/>
    <w:basedOn w:val="a"/>
    <w:link w:val="a6"/>
    <w:uiPriority w:val="99"/>
    <w:unhideWhenUsed/>
    <w:rsid w:val="00112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4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4CC"/>
    <w:rPr>
      <w:sz w:val="24"/>
      <w:szCs w:val="24"/>
    </w:rPr>
  </w:style>
  <w:style w:type="paragraph" w:styleId="a9">
    <w:name w:val="List Paragraph"/>
    <w:basedOn w:val="a"/>
    <w:uiPriority w:val="34"/>
    <w:qFormat/>
    <w:rsid w:val="00597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uiPriority w:val="99"/>
    <w:rsid w:val="00D34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rsid w:val="00D3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4B20-6766-42A3-B5C2-82A38B6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</dc:creator>
  <cp:keywords/>
  <dc:description/>
  <cp:lastModifiedBy>Пользователь</cp:lastModifiedBy>
  <cp:revision>38</cp:revision>
  <dcterms:created xsi:type="dcterms:W3CDTF">2017-08-31T06:44:00Z</dcterms:created>
  <dcterms:modified xsi:type="dcterms:W3CDTF">2018-09-17T14:22:00Z</dcterms:modified>
</cp:coreProperties>
</file>