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3" w:rsidRDefault="00DD3533" w:rsidP="00DD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33">
        <w:rPr>
          <w:rFonts w:ascii="Times New Roman" w:hAnsi="Times New Roman" w:cs="Times New Roman"/>
          <w:b/>
          <w:sz w:val="28"/>
          <w:szCs w:val="28"/>
        </w:rPr>
        <w:t xml:space="preserve">Отчёт по выполнению плана </w:t>
      </w:r>
      <w:proofErr w:type="gramStart"/>
      <w:r w:rsidRPr="00DD3533">
        <w:rPr>
          <w:rFonts w:ascii="Times New Roman" w:hAnsi="Times New Roman" w:cs="Times New Roman"/>
          <w:b/>
          <w:sz w:val="28"/>
          <w:szCs w:val="28"/>
        </w:rPr>
        <w:t>мероприятий  по</w:t>
      </w:r>
      <w:proofErr w:type="gramEnd"/>
      <w:r w:rsidRPr="00DD3533">
        <w:rPr>
          <w:rFonts w:ascii="Times New Roman" w:hAnsi="Times New Roman" w:cs="Times New Roman"/>
          <w:b/>
          <w:sz w:val="28"/>
          <w:szCs w:val="28"/>
        </w:rPr>
        <w:t xml:space="preserve"> улучшению качества работы образовательных организаций по результатам НОК ОД  </w:t>
      </w:r>
    </w:p>
    <w:p w:rsidR="005C79C9" w:rsidRPr="00DD3533" w:rsidRDefault="005C79C9" w:rsidP="00DD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ЛО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 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нтернат»</w:t>
      </w:r>
    </w:p>
    <w:p w:rsidR="00DD3533" w:rsidRPr="002F5825" w:rsidRDefault="00DD3533" w:rsidP="00DD35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4343"/>
        <w:gridCol w:w="1458"/>
        <w:gridCol w:w="7102"/>
      </w:tblGrid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Уровень </w:t>
            </w:r>
          </w:p>
        </w:tc>
        <w:tc>
          <w:tcPr>
            <w:tcW w:w="7229" w:type="dxa"/>
          </w:tcPr>
          <w:p w:rsidR="00DD3533" w:rsidRPr="002F5825" w:rsidRDefault="00DD3533" w:rsidP="00DD3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Проведённые мероприятия</w:t>
            </w:r>
          </w:p>
        </w:tc>
      </w:tr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Критерия 1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Открытость и доступность информации об организациях осуществляющих образовательную деятельность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229" w:type="dxa"/>
          </w:tcPr>
          <w:p w:rsidR="00DD3533" w:rsidRPr="002F5825" w:rsidRDefault="002F5825" w:rsidP="002F58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1.Размещение информации о деятельности образовательного учреждения на официальном сайте школы</w:t>
            </w:r>
          </w:p>
          <w:p w:rsidR="002F5825" w:rsidRPr="002F5825" w:rsidRDefault="002F5825" w:rsidP="002F58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2. Ознакомление родителей с локальными актами образовательного учреждения, лицензией образовательной деятельности, образовательными программами, учебными планами.</w:t>
            </w:r>
          </w:p>
          <w:p w:rsidR="002F5825" w:rsidRPr="002F5825" w:rsidRDefault="002F5825" w:rsidP="002F58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Критерия 2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DD3533" w:rsidRDefault="002F5825" w:rsidP="002F58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 доступной среды в ОУ</w:t>
            </w:r>
          </w:p>
          <w:p w:rsidR="002F5825" w:rsidRDefault="002F5825" w:rsidP="002F58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Дни открытых дверей для родителей</w:t>
            </w:r>
          </w:p>
          <w:p w:rsidR="002F5825" w:rsidRPr="002F5825" w:rsidRDefault="002F5825" w:rsidP="002F58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Совместные с родителями</w:t>
            </w: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законными представителями общешкольные мероприятия</w:t>
            </w:r>
          </w:p>
        </w:tc>
      </w:tr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Критерия 3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Доброжелательность, вежливость, компетентность работников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DD3533" w:rsidRDefault="002F5825" w:rsidP="002F58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Реализация мероприятий Кодекса чести педагогов.</w:t>
            </w:r>
          </w:p>
          <w:p w:rsidR="002F5825" w:rsidRDefault="00FC294A" w:rsidP="002F58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Повышение профессионального мастерства педагогических работников</w:t>
            </w:r>
          </w:p>
          <w:p w:rsidR="00FC294A" w:rsidRPr="002F5825" w:rsidRDefault="00FC294A" w:rsidP="002F58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Реализация « Дорожной карты» , внедрение профессионального стандарта педагога, педагога- психолога</w:t>
            </w:r>
          </w:p>
        </w:tc>
      </w:tr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Критерия 4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DD3533" w:rsidRDefault="00FC294A" w:rsidP="00FC29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Опрос родительской общественности удовлетворенностью образовательной деятельностью организации (анкетирование)</w:t>
            </w:r>
          </w:p>
          <w:p w:rsidR="00FC294A" w:rsidRPr="00FC294A" w:rsidRDefault="00FC294A" w:rsidP="00FC29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Отзывы общественности о профессиональной деятельности педагогов организации в местной прессе.</w:t>
            </w:r>
          </w:p>
        </w:tc>
      </w:tr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Критерия 5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Содержание и организация образовательной деятельности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DD3533" w:rsidRDefault="00FC294A" w:rsidP="00FC2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реализация адаптированных образовательных программ начального общего образования и основного общего образования для детей с ОВЗ</w:t>
            </w:r>
          </w:p>
          <w:p w:rsidR="00FC294A" w:rsidRDefault="00FC294A" w:rsidP="00FC2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реализация индивидуальных образовательных программ (СИПР)</w:t>
            </w:r>
          </w:p>
          <w:p w:rsidR="00FC294A" w:rsidRDefault="00FC294A" w:rsidP="00FC2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Разработка и реализация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дополнительных  общеразвивающих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  обучающихся с ОВЗ</w:t>
            </w:r>
          </w:p>
          <w:p w:rsidR="006744E5" w:rsidRDefault="006744E5" w:rsidP="00FC2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Социальное партнерство с другими образовательными и социальными структурами</w:t>
            </w:r>
          </w:p>
          <w:p w:rsidR="00CB202C" w:rsidRPr="00FC294A" w:rsidRDefault="00CB202C" w:rsidP="00FC29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Психолого- медико- педагогическое сопровождение обучающихся </w:t>
            </w:r>
          </w:p>
        </w:tc>
      </w:tr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Критерия 6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Кадровый потенциал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DD3533" w:rsidRDefault="0003617A" w:rsidP="00FC29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Весь педагогический состав составляет</w:t>
            </w:r>
            <w:r w:rsidR="00FC294A">
              <w:rPr>
                <w:rFonts w:ascii="Times New Roman" w:hAnsi="Times New Roman" w:cs="Times New Roman"/>
                <w:sz w:val="32"/>
                <w:szCs w:val="32"/>
              </w:rPr>
              <w:t xml:space="preserve">100% педагогических </w:t>
            </w:r>
            <w:proofErr w:type="gramStart"/>
            <w:r w:rsidR="00FC294A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них имеют:</w:t>
            </w:r>
          </w:p>
          <w:p w:rsidR="0003617A" w:rsidRDefault="0003617A" w:rsidP="0003617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 образование- 84 %</w:t>
            </w:r>
          </w:p>
          <w:p w:rsidR="0003617A" w:rsidRDefault="0003617A" w:rsidP="0003617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Среднее специальное-16 %</w:t>
            </w:r>
          </w:p>
          <w:p w:rsidR="0003617A" w:rsidRDefault="0003617A" w:rsidP="0003617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Прошли профессиональную переподготовку по профессиональной деятельности- 10,7 %</w:t>
            </w:r>
          </w:p>
          <w:p w:rsidR="0003617A" w:rsidRDefault="0003617A" w:rsidP="000361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59 % педагогов имеют квалификационную категорию</w:t>
            </w:r>
          </w:p>
          <w:p w:rsidR="006744E5" w:rsidRDefault="006744E5" w:rsidP="006744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педагога имеют государственные ведомственные награды, 2 педагога имеют региональные награды</w:t>
            </w:r>
          </w:p>
          <w:p w:rsidR="006744E5" w:rsidRPr="0003617A" w:rsidRDefault="006744E5" w:rsidP="006744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педагогов в конкурсах педагогического мастерства</w:t>
            </w:r>
            <w:r w:rsidR="001E4AA2">
              <w:rPr>
                <w:rFonts w:ascii="Times New Roman" w:hAnsi="Times New Roman" w:cs="Times New Roman"/>
                <w:sz w:val="32"/>
                <w:szCs w:val="32"/>
              </w:rPr>
              <w:t xml:space="preserve"> с получением призовых мест.</w:t>
            </w:r>
          </w:p>
        </w:tc>
      </w:tr>
      <w:tr w:rsidR="00DD3533" w:rsidRPr="002F5825" w:rsidTr="00DD3533">
        <w:tc>
          <w:tcPr>
            <w:tcW w:w="1526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Критерия 7</w:t>
            </w:r>
          </w:p>
        </w:tc>
        <w:tc>
          <w:tcPr>
            <w:tcW w:w="4388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5825">
              <w:rPr>
                <w:rFonts w:ascii="Times New Roman" w:hAnsi="Times New Roman" w:cs="Times New Roman"/>
                <w:sz w:val="32"/>
                <w:szCs w:val="32"/>
              </w:rPr>
              <w:t>Результаты образовательной деятельности</w:t>
            </w:r>
          </w:p>
        </w:tc>
        <w:tc>
          <w:tcPr>
            <w:tcW w:w="1424" w:type="dxa"/>
          </w:tcPr>
          <w:p w:rsidR="00DD3533" w:rsidRPr="002F5825" w:rsidRDefault="00DD3533" w:rsidP="000C3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DD3533" w:rsidRDefault="006744E5" w:rsidP="000C3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1.Эффективное освоение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адаптированных  образовательных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 выпускниками, в результате продолжают обучение в НПО «Мичуринский многопрофильный техникум»</w:t>
            </w:r>
          </w:p>
          <w:p w:rsidR="006744E5" w:rsidRDefault="006744E5" w:rsidP="000C3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Отсутствие травматизма в образовательной организации</w:t>
            </w:r>
          </w:p>
          <w:p w:rsidR="006744E5" w:rsidRDefault="006744E5" w:rsidP="000C3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Эффективная реализация профилактических мероприятий по предупреждению правонарушений у обучающихся</w:t>
            </w:r>
          </w:p>
          <w:p w:rsidR="006744E5" w:rsidRDefault="006744E5" w:rsidP="000C3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 Отсутствие жалоб по предоставлению образовательных услуг и осуществлению деятельности образовательной организации</w:t>
            </w:r>
          </w:p>
          <w:p w:rsidR="006744E5" w:rsidRDefault="006744E5" w:rsidP="000C3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Участие обучающихся в конкурсах,</w:t>
            </w:r>
          </w:p>
          <w:p w:rsidR="006744E5" w:rsidRPr="002F5825" w:rsidRDefault="006744E5" w:rsidP="000C3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Фестивалях, спортивных олимпиадах для детей с ОВЗ  различного уровня с получением призовых мест, дипломов, грамот, благодарственных писем.</w:t>
            </w:r>
          </w:p>
        </w:tc>
      </w:tr>
    </w:tbl>
    <w:p w:rsidR="00DD3533" w:rsidRPr="002F5825" w:rsidRDefault="00DD3533" w:rsidP="00DD35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5F16" w:rsidRPr="002F5825" w:rsidRDefault="005C79C9">
      <w:pPr>
        <w:rPr>
          <w:sz w:val="32"/>
          <w:szCs w:val="32"/>
        </w:rPr>
      </w:pPr>
    </w:p>
    <w:sectPr w:rsidR="00B05F16" w:rsidRPr="002F5825" w:rsidSect="00DD3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6D1"/>
    <w:multiLevelType w:val="hybridMultilevel"/>
    <w:tmpl w:val="AAA2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1E73"/>
    <w:multiLevelType w:val="hybridMultilevel"/>
    <w:tmpl w:val="39A6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18D"/>
    <w:multiLevelType w:val="hybridMultilevel"/>
    <w:tmpl w:val="850E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5FF"/>
    <w:multiLevelType w:val="hybridMultilevel"/>
    <w:tmpl w:val="BDE6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B13"/>
    <w:multiLevelType w:val="hybridMultilevel"/>
    <w:tmpl w:val="7146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92C5D"/>
    <w:multiLevelType w:val="hybridMultilevel"/>
    <w:tmpl w:val="500C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4366"/>
    <w:multiLevelType w:val="hybridMultilevel"/>
    <w:tmpl w:val="C03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33"/>
    <w:rsid w:val="0003617A"/>
    <w:rsid w:val="000E1253"/>
    <w:rsid w:val="001E4AA2"/>
    <w:rsid w:val="002F5825"/>
    <w:rsid w:val="0036594B"/>
    <w:rsid w:val="005C79C9"/>
    <w:rsid w:val="006744E5"/>
    <w:rsid w:val="008D2354"/>
    <w:rsid w:val="00A94355"/>
    <w:rsid w:val="00CB202C"/>
    <w:rsid w:val="00DD3533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07BA"/>
  <w15:docId w15:val="{A687DE2E-461D-4CA4-9539-385D2BD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2017-12-26T13:07:00Z</dcterms:created>
  <dcterms:modified xsi:type="dcterms:W3CDTF">2017-12-26T13:39:00Z</dcterms:modified>
</cp:coreProperties>
</file>